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559" w:rsidRPr="001D4E86" w:rsidRDefault="00F82FD5" w:rsidP="001D4E86">
      <w:pPr>
        <w:spacing w:line="520" w:lineRule="exact"/>
        <w:jc w:val="center"/>
        <w:rPr>
          <w:rFonts w:ascii="方正小标宋简体" w:eastAsia="方正小标宋简体" w:hAnsi="黑体"/>
          <w:sz w:val="44"/>
          <w:szCs w:val="44"/>
        </w:rPr>
      </w:pPr>
      <w:r w:rsidRPr="001D4E86">
        <w:rPr>
          <w:rFonts w:ascii="方正小标宋简体" w:eastAsia="方正小标宋简体" w:hAnsi="黑体"/>
          <w:sz w:val="44"/>
          <w:szCs w:val="44"/>
        </w:rPr>
        <w:t>少数</w:t>
      </w:r>
      <w:r w:rsidR="007C7BC4" w:rsidRPr="001D4E86">
        <w:rPr>
          <w:rFonts w:ascii="方正小标宋简体" w:eastAsia="方正小标宋简体" w:hAnsi="黑体" w:hint="eastAsia"/>
          <w:sz w:val="44"/>
          <w:szCs w:val="44"/>
        </w:rPr>
        <w:t>民族</w:t>
      </w:r>
      <w:r w:rsidRPr="001D4E86">
        <w:rPr>
          <w:rFonts w:ascii="方正小标宋简体" w:eastAsia="方正小标宋简体" w:hAnsi="黑体" w:hint="eastAsia"/>
          <w:sz w:val="44"/>
          <w:szCs w:val="44"/>
        </w:rPr>
        <w:t>学</w:t>
      </w:r>
      <w:r w:rsidR="007C7BC4" w:rsidRPr="001D4E86">
        <w:rPr>
          <w:rFonts w:ascii="方正小标宋简体" w:eastAsia="方正小标宋简体" w:hAnsi="黑体" w:hint="eastAsia"/>
          <w:sz w:val="44"/>
          <w:szCs w:val="44"/>
        </w:rPr>
        <w:t>生学习优秀奖学金</w:t>
      </w:r>
      <w:r w:rsidR="00541E93" w:rsidRPr="001D4E86">
        <w:rPr>
          <w:rFonts w:ascii="方正小标宋简体" w:eastAsia="方正小标宋简体" w:hAnsi="黑体" w:hint="eastAsia"/>
          <w:sz w:val="44"/>
          <w:szCs w:val="44"/>
        </w:rPr>
        <w:t>管理</w:t>
      </w:r>
      <w:r w:rsidR="00760CA0" w:rsidRPr="001D4E86">
        <w:rPr>
          <w:rFonts w:ascii="方正小标宋简体" w:eastAsia="方正小标宋简体" w:hAnsi="黑体" w:hint="eastAsia"/>
          <w:sz w:val="44"/>
          <w:szCs w:val="44"/>
        </w:rPr>
        <w:t>细则</w:t>
      </w:r>
    </w:p>
    <w:p w:rsidR="00401559" w:rsidRPr="001D4E86" w:rsidRDefault="00401559" w:rsidP="001D4E86">
      <w:pPr>
        <w:adjustRightInd w:val="0"/>
        <w:snapToGrid w:val="0"/>
        <w:spacing w:beforeLines="50" w:before="156" w:afterLines="50" w:after="156" w:line="520" w:lineRule="exact"/>
        <w:jc w:val="center"/>
        <w:rPr>
          <w:rFonts w:eastAsia="黑体"/>
          <w:sz w:val="32"/>
          <w:szCs w:val="32"/>
        </w:rPr>
      </w:pPr>
      <w:r w:rsidRPr="001D4E86">
        <w:rPr>
          <w:rFonts w:eastAsia="黑体" w:hint="eastAsia"/>
          <w:sz w:val="32"/>
          <w:szCs w:val="32"/>
        </w:rPr>
        <w:t>第一章</w:t>
      </w:r>
      <w:r w:rsidRPr="001D4E86">
        <w:rPr>
          <w:rFonts w:eastAsia="黑体" w:hint="eastAsia"/>
          <w:sz w:val="32"/>
          <w:szCs w:val="32"/>
        </w:rPr>
        <w:t xml:space="preserve"> </w:t>
      </w:r>
      <w:r w:rsidRPr="001D4E86">
        <w:rPr>
          <w:rFonts w:eastAsia="黑体" w:hint="eastAsia"/>
          <w:sz w:val="32"/>
          <w:szCs w:val="32"/>
        </w:rPr>
        <w:t>总则</w:t>
      </w:r>
    </w:p>
    <w:p w:rsidR="00541E93" w:rsidRPr="001D4E86" w:rsidRDefault="00401559" w:rsidP="001D4E86">
      <w:pPr>
        <w:pStyle w:val="1"/>
        <w:shd w:val="clear" w:color="auto" w:fill="FFFFFF"/>
        <w:spacing w:before="0" w:beforeAutospacing="0" w:after="0" w:afterAutospacing="0" w:line="520" w:lineRule="exact"/>
        <w:ind w:firstLineChars="200" w:firstLine="640"/>
        <w:textAlignment w:val="baseline"/>
        <w:rPr>
          <w:rFonts w:ascii="仿宋_GB2312" w:eastAsia="仿宋_GB2312"/>
          <w:b w:val="0"/>
          <w:sz w:val="32"/>
          <w:szCs w:val="32"/>
        </w:rPr>
      </w:pPr>
      <w:r w:rsidRPr="001D4E86">
        <w:rPr>
          <w:rFonts w:ascii="黑体" w:eastAsia="黑体" w:hAnsi="黑体" w:cs="Times New Roman" w:hint="eastAsia"/>
          <w:b w:val="0"/>
          <w:bCs w:val="0"/>
          <w:kern w:val="2"/>
          <w:sz w:val="32"/>
          <w:szCs w:val="32"/>
        </w:rPr>
        <w:t xml:space="preserve">第一条 </w:t>
      </w:r>
      <w:r w:rsidR="007C7BC4" w:rsidRPr="001D4E86">
        <w:rPr>
          <w:rFonts w:ascii="仿宋_GB2312" w:eastAsia="仿宋_GB2312"/>
          <w:b w:val="0"/>
          <w:sz w:val="32"/>
          <w:szCs w:val="32"/>
        </w:rPr>
        <w:t>为</w:t>
      </w:r>
      <w:r w:rsidR="007C7BC4" w:rsidRPr="001D4E86">
        <w:rPr>
          <w:rFonts w:ascii="仿宋_GB2312" w:eastAsia="仿宋_GB2312" w:hint="eastAsia"/>
          <w:b w:val="0"/>
          <w:sz w:val="32"/>
          <w:szCs w:val="32"/>
        </w:rPr>
        <w:t>全面贯彻党和国家教育方针,落实立德树人</w:t>
      </w:r>
      <w:r w:rsidR="00120968" w:rsidRPr="001D4E86">
        <w:rPr>
          <w:rFonts w:ascii="仿宋_GB2312" w:eastAsia="仿宋_GB2312" w:hint="eastAsia"/>
          <w:b w:val="0"/>
          <w:sz w:val="32"/>
          <w:szCs w:val="32"/>
        </w:rPr>
        <w:t>根</w:t>
      </w:r>
      <w:r w:rsidR="007C7BC4" w:rsidRPr="001D4E86">
        <w:rPr>
          <w:rFonts w:ascii="仿宋_GB2312" w:eastAsia="仿宋_GB2312" w:hint="eastAsia"/>
          <w:b w:val="0"/>
          <w:sz w:val="32"/>
          <w:szCs w:val="32"/>
        </w:rPr>
        <w:t>本任务，</w:t>
      </w:r>
      <w:r w:rsidR="00541E93" w:rsidRPr="001D4E86">
        <w:rPr>
          <w:rFonts w:ascii="仿宋_GB2312" w:eastAsia="仿宋_GB2312" w:hint="eastAsia"/>
          <w:b w:val="0"/>
          <w:sz w:val="32"/>
          <w:szCs w:val="32"/>
        </w:rPr>
        <w:t>进一步提高</w:t>
      </w:r>
      <w:r w:rsidR="00541E93" w:rsidRPr="001D4E86">
        <w:rPr>
          <w:rFonts w:ascii="仿宋_GB2312" w:eastAsia="仿宋_GB2312"/>
          <w:b w:val="0"/>
          <w:sz w:val="32"/>
          <w:szCs w:val="32"/>
        </w:rPr>
        <w:t>少数民族学生</w:t>
      </w:r>
      <w:r w:rsidR="00541E93" w:rsidRPr="001D4E86">
        <w:rPr>
          <w:rFonts w:ascii="仿宋_GB2312" w:eastAsia="仿宋_GB2312" w:hint="eastAsia"/>
          <w:b w:val="0"/>
          <w:sz w:val="32"/>
          <w:szCs w:val="32"/>
        </w:rPr>
        <w:t>学习积极性，促进少数民族学生</w:t>
      </w:r>
      <w:r w:rsidR="00F82FD5" w:rsidRPr="001D4E86">
        <w:rPr>
          <w:rFonts w:ascii="仿宋_GB2312" w:eastAsia="仿宋_GB2312" w:hint="eastAsia"/>
          <w:b w:val="0"/>
          <w:sz w:val="32"/>
          <w:szCs w:val="32"/>
        </w:rPr>
        <w:t>全面发展，</w:t>
      </w:r>
      <w:r w:rsidR="00541E93" w:rsidRPr="001D4E86">
        <w:rPr>
          <w:rFonts w:ascii="仿宋_GB2312" w:eastAsia="仿宋_GB2312" w:hint="eastAsia"/>
          <w:b w:val="0"/>
          <w:sz w:val="32"/>
          <w:szCs w:val="32"/>
        </w:rPr>
        <w:t>根据国家有关文件精神，结合学校实际，制定本</w:t>
      </w:r>
      <w:r w:rsidR="00402A83" w:rsidRPr="001D4E86">
        <w:rPr>
          <w:rFonts w:ascii="仿宋_GB2312" w:eastAsia="仿宋_GB2312"/>
          <w:b w:val="0"/>
          <w:sz w:val="32"/>
          <w:szCs w:val="32"/>
        </w:rPr>
        <w:t>细则</w:t>
      </w:r>
      <w:r w:rsidR="00541E93" w:rsidRPr="001D4E86">
        <w:rPr>
          <w:rFonts w:ascii="仿宋_GB2312" w:eastAsia="仿宋_GB2312" w:hint="eastAsia"/>
          <w:b w:val="0"/>
          <w:sz w:val="32"/>
          <w:szCs w:val="32"/>
        </w:rPr>
        <w:t>。</w:t>
      </w:r>
    </w:p>
    <w:p w:rsidR="00541E93" w:rsidRDefault="00541E93" w:rsidP="001D4E86">
      <w:pPr>
        <w:pStyle w:val="1"/>
        <w:shd w:val="clear" w:color="auto" w:fill="FFFFFF"/>
        <w:spacing w:before="0" w:beforeAutospacing="0" w:after="0" w:afterAutospacing="0" w:line="520" w:lineRule="exact"/>
        <w:ind w:firstLineChars="200" w:firstLine="640"/>
        <w:textAlignment w:val="baseline"/>
        <w:rPr>
          <w:rFonts w:ascii="仿宋_GB2312" w:eastAsia="仿宋_GB2312"/>
          <w:b w:val="0"/>
          <w:sz w:val="32"/>
          <w:szCs w:val="32"/>
        </w:rPr>
      </w:pPr>
      <w:r w:rsidRPr="001D4E86">
        <w:rPr>
          <w:rFonts w:ascii="黑体" w:eastAsia="黑体" w:hAnsi="黑体" w:cs="Times New Roman" w:hint="eastAsia"/>
          <w:b w:val="0"/>
          <w:bCs w:val="0"/>
          <w:kern w:val="2"/>
          <w:sz w:val="32"/>
          <w:szCs w:val="32"/>
        </w:rPr>
        <w:t>第</w:t>
      </w:r>
      <w:r w:rsidR="001D4E86">
        <w:rPr>
          <w:rFonts w:ascii="黑体" w:eastAsia="黑体" w:hAnsi="黑体" w:cs="Times New Roman" w:hint="eastAsia"/>
          <w:b w:val="0"/>
          <w:bCs w:val="0"/>
          <w:kern w:val="2"/>
          <w:sz w:val="32"/>
          <w:szCs w:val="32"/>
        </w:rPr>
        <w:t>二</w:t>
      </w:r>
      <w:r w:rsidRPr="001D4E86">
        <w:rPr>
          <w:rFonts w:ascii="黑体" w:eastAsia="黑体" w:hAnsi="黑体" w:cs="Times New Roman" w:hint="eastAsia"/>
          <w:b w:val="0"/>
          <w:bCs w:val="0"/>
          <w:kern w:val="2"/>
          <w:sz w:val="32"/>
          <w:szCs w:val="32"/>
        </w:rPr>
        <w:t xml:space="preserve">条 </w:t>
      </w:r>
      <w:r w:rsidRPr="001D4E86">
        <w:rPr>
          <w:rFonts w:ascii="仿宋_GB2312" w:eastAsia="仿宋_GB2312" w:hint="eastAsia"/>
          <w:b w:val="0"/>
          <w:sz w:val="32"/>
          <w:szCs w:val="32"/>
        </w:rPr>
        <w:t>本细则所</w:t>
      </w:r>
      <w:r w:rsidR="00401559" w:rsidRPr="001D4E86">
        <w:rPr>
          <w:rFonts w:ascii="仿宋_GB2312" w:eastAsia="仿宋_GB2312" w:hint="eastAsia"/>
          <w:b w:val="0"/>
          <w:sz w:val="32"/>
          <w:szCs w:val="32"/>
        </w:rPr>
        <w:t>称</w:t>
      </w:r>
      <w:r w:rsidRPr="001D4E86">
        <w:rPr>
          <w:rFonts w:ascii="仿宋_GB2312" w:eastAsia="仿宋_GB2312" w:hint="eastAsia"/>
          <w:b w:val="0"/>
          <w:sz w:val="32"/>
          <w:szCs w:val="32"/>
        </w:rPr>
        <w:t>少数民族学生</w:t>
      </w:r>
      <w:r w:rsidR="00401559" w:rsidRPr="001D4E86">
        <w:rPr>
          <w:rFonts w:ascii="仿宋_GB2312" w:eastAsia="仿宋_GB2312" w:hint="eastAsia"/>
          <w:b w:val="0"/>
          <w:sz w:val="32"/>
          <w:szCs w:val="32"/>
        </w:rPr>
        <w:t>，专指从内地新疆班、国家指定预科学校考入的全日制新疆籍少数民族</w:t>
      </w:r>
      <w:r w:rsidR="004D4B8E">
        <w:rPr>
          <w:rFonts w:ascii="仿宋_GB2312" w:eastAsia="仿宋_GB2312" w:hint="eastAsia"/>
          <w:b w:val="0"/>
          <w:sz w:val="32"/>
          <w:szCs w:val="32"/>
        </w:rPr>
        <w:t>本科</w:t>
      </w:r>
      <w:r w:rsidR="00401559" w:rsidRPr="001D4E86">
        <w:rPr>
          <w:rFonts w:ascii="仿宋_GB2312" w:eastAsia="仿宋_GB2312" w:hint="eastAsia"/>
          <w:b w:val="0"/>
          <w:sz w:val="32"/>
          <w:szCs w:val="32"/>
        </w:rPr>
        <w:t>生，及从内地西藏班、西藏自治区内统考考入的全日制西藏籍少数民族</w:t>
      </w:r>
      <w:r w:rsidR="004D4B8E">
        <w:rPr>
          <w:rFonts w:ascii="仿宋_GB2312" w:eastAsia="仿宋_GB2312" w:hint="eastAsia"/>
          <w:b w:val="0"/>
          <w:sz w:val="32"/>
          <w:szCs w:val="32"/>
        </w:rPr>
        <w:t>本科</w:t>
      </w:r>
      <w:r w:rsidR="00401559" w:rsidRPr="001D4E86">
        <w:rPr>
          <w:rFonts w:ascii="仿宋_GB2312" w:eastAsia="仿宋_GB2312" w:hint="eastAsia"/>
          <w:b w:val="0"/>
          <w:sz w:val="32"/>
          <w:szCs w:val="32"/>
        </w:rPr>
        <w:t>生。</w:t>
      </w:r>
    </w:p>
    <w:p w:rsidR="00D848DE" w:rsidRDefault="00D848DE" w:rsidP="00D848DE">
      <w:pPr>
        <w:pStyle w:val="1"/>
        <w:shd w:val="clear" w:color="auto" w:fill="FFFFFF"/>
        <w:spacing w:before="0" w:beforeAutospacing="0" w:after="0" w:afterAutospacing="0" w:line="520" w:lineRule="exact"/>
        <w:ind w:firstLineChars="200" w:firstLine="640"/>
        <w:textAlignment w:val="baseline"/>
        <w:rPr>
          <w:rFonts w:ascii="仿宋_GB2312" w:eastAsia="仿宋_GB2312"/>
          <w:b w:val="0"/>
          <w:sz w:val="32"/>
          <w:szCs w:val="32"/>
        </w:rPr>
      </w:pPr>
      <w:r w:rsidRPr="009E641B">
        <w:rPr>
          <w:rFonts w:ascii="黑体" w:eastAsia="黑体" w:hAnsi="黑体" w:cs="Times New Roman" w:hint="eastAsia"/>
          <w:b w:val="0"/>
          <w:bCs w:val="0"/>
          <w:kern w:val="2"/>
          <w:sz w:val="32"/>
          <w:szCs w:val="32"/>
        </w:rPr>
        <w:t>第</w:t>
      </w:r>
      <w:r>
        <w:rPr>
          <w:rFonts w:ascii="黑体" w:eastAsia="黑体" w:hAnsi="黑体" w:cs="Times New Roman" w:hint="eastAsia"/>
          <w:b w:val="0"/>
          <w:bCs w:val="0"/>
          <w:kern w:val="2"/>
          <w:sz w:val="32"/>
          <w:szCs w:val="32"/>
        </w:rPr>
        <w:t>三</w:t>
      </w:r>
      <w:r w:rsidRPr="009E641B">
        <w:rPr>
          <w:rFonts w:ascii="黑体" w:eastAsia="黑体" w:hAnsi="黑体" w:cs="Times New Roman" w:hint="eastAsia"/>
          <w:b w:val="0"/>
          <w:bCs w:val="0"/>
          <w:kern w:val="2"/>
          <w:sz w:val="32"/>
          <w:szCs w:val="32"/>
        </w:rPr>
        <w:t>条</w:t>
      </w:r>
      <w:r>
        <w:rPr>
          <w:rFonts w:ascii="仿宋_GB2312" w:eastAsia="仿宋_GB2312" w:hint="eastAsia"/>
          <w:b w:val="0"/>
          <w:sz w:val="32"/>
          <w:szCs w:val="32"/>
        </w:rPr>
        <w:t xml:space="preserve"> 少数民族学生学习优秀奖学金每学</w:t>
      </w:r>
      <w:r w:rsidR="00A13BA9">
        <w:rPr>
          <w:rFonts w:ascii="仿宋_GB2312" w:eastAsia="仿宋_GB2312" w:hint="eastAsia"/>
          <w:b w:val="0"/>
          <w:sz w:val="32"/>
          <w:szCs w:val="32"/>
        </w:rPr>
        <w:t>期评选一次</w:t>
      </w:r>
      <w:r>
        <w:rPr>
          <w:rFonts w:ascii="仿宋_GB2312" w:eastAsia="仿宋_GB2312" w:hint="eastAsia"/>
          <w:b w:val="0"/>
          <w:sz w:val="32"/>
          <w:szCs w:val="32"/>
        </w:rPr>
        <w:t>。</w:t>
      </w:r>
    </w:p>
    <w:p w:rsidR="00236E3A" w:rsidRPr="009E641B" w:rsidRDefault="00236E3A" w:rsidP="00236E3A">
      <w:pPr>
        <w:pStyle w:val="1"/>
        <w:shd w:val="clear" w:color="auto" w:fill="FFFFFF"/>
        <w:spacing w:before="0" w:beforeAutospacing="0" w:after="0" w:afterAutospacing="0" w:line="520" w:lineRule="exact"/>
        <w:ind w:firstLineChars="200" w:firstLine="640"/>
        <w:textAlignment w:val="baseline"/>
        <w:rPr>
          <w:rFonts w:ascii="仿宋_GB2312" w:eastAsia="仿宋_GB2312"/>
          <w:b w:val="0"/>
          <w:sz w:val="32"/>
          <w:szCs w:val="32"/>
        </w:rPr>
      </w:pPr>
      <w:r w:rsidRPr="009E641B">
        <w:rPr>
          <w:rFonts w:ascii="黑体" w:eastAsia="黑体" w:hAnsi="黑体" w:cs="Times New Roman" w:hint="eastAsia"/>
          <w:b w:val="0"/>
          <w:bCs w:val="0"/>
          <w:kern w:val="2"/>
          <w:sz w:val="32"/>
          <w:szCs w:val="32"/>
        </w:rPr>
        <w:t>第</w:t>
      </w:r>
      <w:r w:rsidR="00D848DE">
        <w:rPr>
          <w:rFonts w:ascii="黑体" w:eastAsia="黑体" w:hAnsi="黑体" w:cs="Times New Roman" w:hint="eastAsia"/>
          <w:b w:val="0"/>
          <w:bCs w:val="0"/>
          <w:kern w:val="2"/>
          <w:sz w:val="32"/>
          <w:szCs w:val="32"/>
        </w:rPr>
        <w:t>四</w:t>
      </w:r>
      <w:r w:rsidRPr="009E641B">
        <w:rPr>
          <w:rFonts w:ascii="黑体" w:eastAsia="黑体" w:hAnsi="黑体" w:cs="Times New Roman" w:hint="eastAsia"/>
          <w:b w:val="0"/>
          <w:bCs w:val="0"/>
          <w:kern w:val="2"/>
          <w:sz w:val="32"/>
          <w:szCs w:val="32"/>
        </w:rPr>
        <w:t>条</w:t>
      </w:r>
      <w:r>
        <w:rPr>
          <w:rFonts w:ascii="仿宋_GB2312" w:eastAsia="仿宋_GB2312" w:hint="eastAsia"/>
          <w:b w:val="0"/>
          <w:sz w:val="32"/>
          <w:szCs w:val="32"/>
        </w:rPr>
        <w:t xml:space="preserve"> 少数民族学生学习优秀奖学金资金来源</w:t>
      </w:r>
      <w:r w:rsidR="00D848DE">
        <w:rPr>
          <w:rFonts w:ascii="仿宋_GB2312" w:eastAsia="仿宋_GB2312" w:hint="eastAsia"/>
          <w:b w:val="0"/>
          <w:sz w:val="32"/>
          <w:szCs w:val="32"/>
        </w:rPr>
        <w:t>一般</w:t>
      </w:r>
      <w:r>
        <w:rPr>
          <w:rFonts w:ascii="仿宋_GB2312" w:eastAsia="仿宋_GB2312" w:hint="eastAsia"/>
          <w:b w:val="0"/>
          <w:sz w:val="32"/>
          <w:szCs w:val="32"/>
        </w:rPr>
        <w:t>为学校学生奖助资金</w:t>
      </w:r>
      <w:r w:rsidR="00D848DE">
        <w:rPr>
          <w:rFonts w:ascii="仿宋_GB2312" w:eastAsia="仿宋_GB2312" w:hint="eastAsia"/>
          <w:b w:val="0"/>
          <w:sz w:val="32"/>
          <w:szCs w:val="32"/>
        </w:rPr>
        <w:t>。条件允许时，也可使用</w:t>
      </w:r>
      <w:r>
        <w:rPr>
          <w:rFonts w:ascii="仿宋_GB2312" w:eastAsia="仿宋_GB2312" w:hint="eastAsia"/>
          <w:b w:val="0"/>
          <w:sz w:val="32"/>
          <w:szCs w:val="32"/>
        </w:rPr>
        <w:t>其他合法来源的指定资金。</w:t>
      </w:r>
    </w:p>
    <w:p w:rsidR="001D4E86" w:rsidRDefault="001D4E86" w:rsidP="001D4E86">
      <w:pPr>
        <w:pStyle w:val="1"/>
        <w:shd w:val="clear" w:color="auto" w:fill="FFFFFF"/>
        <w:spacing w:before="0" w:beforeAutospacing="0" w:after="0" w:afterAutospacing="0" w:line="520" w:lineRule="exact"/>
        <w:ind w:firstLineChars="200" w:firstLine="640"/>
        <w:textAlignment w:val="baseline"/>
        <w:rPr>
          <w:rFonts w:ascii="仿宋_GB2312" w:eastAsia="仿宋_GB2312"/>
          <w:b w:val="0"/>
          <w:sz w:val="32"/>
          <w:szCs w:val="32"/>
        </w:rPr>
      </w:pPr>
      <w:r w:rsidRPr="009E641B">
        <w:rPr>
          <w:rFonts w:ascii="黑体" w:eastAsia="黑体" w:hAnsi="黑体" w:cs="Times New Roman" w:hint="eastAsia"/>
          <w:b w:val="0"/>
          <w:bCs w:val="0"/>
          <w:kern w:val="2"/>
          <w:sz w:val="32"/>
          <w:szCs w:val="32"/>
        </w:rPr>
        <w:t>第</w:t>
      </w:r>
      <w:r w:rsidR="00D848DE">
        <w:rPr>
          <w:rFonts w:ascii="黑体" w:eastAsia="黑体" w:hAnsi="黑体" w:cs="Times New Roman" w:hint="eastAsia"/>
          <w:b w:val="0"/>
          <w:bCs w:val="0"/>
          <w:kern w:val="2"/>
          <w:sz w:val="32"/>
          <w:szCs w:val="32"/>
        </w:rPr>
        <w:t>五</w:t>
      </w:r>
      <w:r w:rsidRPr="009E641B">
        <w:rPr>
          <w:rFonts w:ascii="黑体" w:eastAsia="黑体" w:hAnsi="黑体" w:cs="Times New Roman" w:hint="eastAsia"/>
          <w:b w:val="0"/>
          <w:bCs w:val="0"/>
          <w:kern w:val="2"/>
          <w:sz w:val="32"/>
          <w:szCs w:val="32"/>
        </w:rPr>
        <w:t>条</w:t>
      </w:r>
      <w:r>
        <w:rPr>
          <w:rFonts w:ascii="仿宋_GB2312" w:eastAsia="仿宋_GB2312" w:hint="eastAsia"/>
          <w:b w:val="0"/>
          <w:sz w:val="32"/>
          <w:szCs w:val="32"/>
        </w:rPr>
        <w:t xml:space="preserve"> 少数民族学生学习优秀奖学金管理工作</w:t>
      </w:r>
      <w:r w:rsidRPr="001D4E86">
        <w:rPr>
          <w:rFonts w:ascii="仿宋_GB2312" w:eastAsia="仿宋_GB2312" w:hint="eastAsia"/>
          <w:b w:val="0"/>
          <w:sz w:val="32"/>
          <w:szCs w:val="32"/>
        </w:rPr>
        <w:t>坚持实事求是、公开、公平、公正的原则，做到制度严格，程序规范</w:t>
      </w:r>
      <w:r w:rsidR="009E641B">
        <w:rPr>
          <w:rFonts w:ascii="仿宋_GB2312" w:eastAsia="仿宋_GB2312" w:hint="eastAsia"/>
          <w:b w:val="0"/>
          <w:sz w:val="32"/>
          <w:szCs w:val="32"/>
        </w:rPr>
        <w:t>，信息透明，</w:t>
      </w:r>
      <w:r w:rsidRPr="001D4E86">
        <w:rPr>
          <w:rFonts w:ascii="仿宋_GB2312" w:eastAsia="仿宋_GB2312" w:hint="eastAsia"/>
          <w:b w:val="0"/>
          <w:sz w:val="32"/>
          <w:szCs w:val="32"/>
        </w:rPr>
        <w:t>客观准确。</w:t>
      </w:r>
    </w:p>
    <w:p w:rsidR="009E641B" w:rsidRDefault="009E641B" w:rsidP="009E641B">
      <w:pPr>
        <w:adjustRightInd w:val="0"/>
        <w:snapToGrid w:val="0"/>
        <w:spacing w:beforeLines="50" w:before="156" w:afterLines="50" w:after="156" w:line="520" w:lineRule="exact"/>
        <w:jc w:val="center"/>
        <w:rPr>
          <w:rFonts w:eastAsia="黑体"/>
          <w:sz w:val="32"/>
          <w:szCs w:val="32"/>
        </w:rPr>
      </w:pPr>
      <w:r w:rsidRPr="001D4E86">
        <w:rPr>
          <w:rFonts w:eastAsia="黑体" w:hint="eastAsia"/>
          <w:sz w:val="32"/>
          <w:szCs w:val="32"/>
        </w:rPr>
        <w:t>第</w:t>
      </w:r>
      <w:r>
        <w:rPr>
          <w:rFonts w:eastAsia="黑体" w:hint="eastAsia"/>
          <w:sz w:val="32"/>
          <w:szCs w:val="32"/>
        </w:rPr>
        <w:t>二</w:t>
      </w:r>
      <w:r w:rsidRPr="001D4E86">
        <w:rPr>
          <w:rFonts w:eastAsia="黑体" w:hint="eastAsia"/>
          <w:sz w:val="32"/>
          <w:szCs w:val="32"/>
        </w:rPr>
        <w:t>章</w:t>
      </w:r>
      <w:r w:rsidRPr="001D4E86">
        <w:rPr>
          <w:rFonts w:eastAsia="黑体" w:hint="eastAsia"/>
          <w:sz w:val="32"/>
          <w:szCs w:val="32"/>
        </w:rPr>
        <w:t xml:space="preserve"> </w:t>
      </w:r>
      <w:r w:rsidR="00D848DE">
        <w:rPr>
          <w:rFonts w:eastAsia="黑体" w:hint="eastAsia"/>
          <w:sz w:val="32"/>
          <w:szCs w:val="32"/>
        </w:rPr>
        <w:t>申请条件</w:t>
      </w:r>
      <w:r w:rsidR="00236E3A">
        <w:rPr>
          <w:rFonts w:eastAsia="黑体" w:hint="eastAsia"/>
          <w:sz w:val="32"/>
          <w:szCs w:val="32"/>
        </w:rPr>
        <w:t>与</w:t>
      </w:r>
      <w:r w:rsidR="00D848DE">
        <w:rPr>
          <w:rFonts w:eastAsia="黑体" w:hint="eastAsia"/>
          <w:sz w:val="32"/>
          <w:szCs w:val="32"/>
        </w:rPr>
        <w:t>等级</w:t>
      </w:r>
    </w:p>
    <w:p w:rsidR="00236E3A" w:rsidRDefault="00236E3A" w:rsidP="009E641B">
      <w:pPr>
        <w:pStyle w:val="1"/>
        <w:shd w:val="clear" w:color="auto" w:fill="FFFFFF"/>
        <w:spacing w:before="0" w:beforeAutospacing="0" w:after="0" w:afterAutospacing="0" w:line="520" w:lineRule="exact"/>
        <w:ind w:firstLineChars="200" w:firstLine="640"/>
        <w:textAlignment w:val="baseline"/>
        <w:rPr>
          <w:rFonts w:ascii="仿宋_GB2312" w:eastAsia="仿宋_GB2312"/>
          <w:b w:val="0"/>
          <w:sz w:val="32"/>
          <w:szCs w:val="32"/>
        </w:rPr>
      </w:pPr>
      <w:r w:rsidRPr="00236E3A">
        <w:rPr>
          <w:rFonts w:ascii="黑体" w:eastAsia="黑体" w:hAnsi="黑体" w:cs="Times New Roman" w:hint="eastAsia"/>
          <w:b w:val="0"/>
          <w:bCs w:val="0"/>
          <w:kern w:val="2"/>
          <w:sz w:val="32"/>
          <w:szCs w:val="32"/>
        </w:rPr>
        <w:t>第</w:t>
      </w:r>
      <w:r w:rsidR="00B66679">
        <w:rPr>
          <w:rFonts w:ascii="黑体" w:eastAsia="黑体" w:hAnsi="黑体" w:cs="Times New Roman" w:hint="eastAsia"/>
          <w:b w:val="0"/>
          <w:bCs w:val="0"/>
          <w:kern w:val="2"/>
          <w:sz w:val="32"/>
          <w:szCs w:val="32"/>
        </w:rPr>
        <w:t>六</w:t>
      </w:r>
      <w:r w:rsidRPr="00236E3A">
        <w:rPr>
          <w:rFonts w:ascii="黑体" w:eastAsia="黑体" w:hAnsi="黑体" w:cs="Times New Roman" w:hint="eastAsia"/>
          <w:b w:val="0"/>
          <w:bCs w:val="0"/>
          <w:kern w:val="2"/>
          <w:sz w:val="32"/>
          <w:szCs w:val="32"/>
        </w:rPr>
        <w:t>条</w:t>
      </w:r>
      <w:r>
        <w:rPr>
          <w:rFonts w:ascii="仿宋_GB2312" w:eastAsia="仿宋_GB2312" w:hint="eastAsia"/>
          <w:b w:val="0"/>
          <w:sz w:val="32"/>
          <w:szCs w:val="32"/>
        </w:rPr>
        <w:t xml:space="preserve"> 申请少数民族学生学习优秀奖学金，应满足以下基本条件：</w:t>
      </w:r>
    </w:p>
    <w:p w:rsidR="00236E3A" w:rsidRPr="00236E3A" w:rsidRDefault="00236E3A" w:rsidP="00236E3A">
      <w:pPr>
        <w:pStyle w:val="1"/>
        <w:shd w:val="clear" w:color="auto" w:fill="FFFFFF"/>
        <w:spacing w:line="520" w:lineRule="exact"/>
        <w:ind w:firstLineChars="200" w:firstLine="640"/>
        <w:textAlignment w:val="baseline"/>
        <w:rPr>
          <w:rFonts w:ascii="仿宋_GB2312" w:eastAsia="仿宋_GB2312"/>
          <w:b w:val="0"/>
          <w:sz w:val="32"/>
          <w:szCs w:val="32"/>
        </w:rPr>
      </w:pPr>
      <w:r>
        <w:rPr>
          <w:rFonts w:ascii="仿宋_GB2312" w:eastAsia="仿宋_GB2312" w:hint="eastAsia"/>
          <w:b w:val="0"/>
          <w:sz w:val="32"/>
          <w:szCs w:val="32"/>
        </w:rPr>
        <w:t>1</w:t>
      </w:r>
      <w:r>
        <w:rPr>
          <w:rFonts w:ascii="仿宋_GB2312" w:eastAsia="仿宋_GB2312"/>
          <w:b w:val="0"/>
          <w:sz w:val="32"/>
          <w:szCs w:val="32"/>
        </w:rPr>
        <w:t>.</w:t>
      </w:r>
      <w:r w:rsidRPr="00236E3A">
        <w:rPr>
          <w:rFonts w:ascii="仿宋_GB2312" w:eastAsia="仿宋_GB2312" w:hint="eastAsia"/>
          <w:b w:val="0"/>
          <w:sz w:val="32"/>
          <w:szCs w:val="32"/>
        </w:rPr>
        <w:t>热爱祖国，拥护中国共产党的领导，坚持四项基本原则，积极践行社会主义核心价值观</w:t>
      </w:r>
      <w:r w:rsidR="001D727F">
        <w:rPr>
          <w:rFonts w:ascii="仿宋_GB2312" w:eastAsia="仿宋_GB2312" w:hint="eastAsia"/>
          <w:b w:val="0"/>
          <w:sz w:val="32"/>
          <w:szCs w:val="32"/>
        </w:rPr>
        <w:t>，旗帜鲜明地反对“三股势力”，自觉</w:t>
      </w:r>
      <w:r w:rsidR="001D727F" w:rsidRPr="001D727F">
        <w:rPr>
          <w:rFonts w:ascii="仿宋_GB2312" w:eastAsia="仿宋_GB2312"/>
          <w:b w:val="0"/>
          <w:bCs w:val="0"/>
          <w:sz w:val="32"/>
          <w:szCs w:val="32"/>
        </w:rPr>
        <w:t>维护祖国统一和各民族团结</w:t>
      </w:r>
      <w:r w:rsidR="001D727F">
        <w:rPr>
          <w:rFonts w:ascii="仿宋_GB2312" w:eastAsia="仿宋_GB2312" w:hint="eastAsia"/>
          <w:b w:val="0"/>
          <w:sz w:val="32"/>
          <w:szCs w:val="32"/>
        </w:rPr>
        <w:t>；</w:t>
      </w:r>
    </w:p>
    <w:p w:rsidR="00236E3A" w:rsidRPr="00236E3A" w:rsidRDefault="00236E3A" w:rsidP="00236E3A">
      <w:pPr>
        <w:pStyle w:val="1"/>
        <w:shd w:val="clear" w:color="auto" w:fill="FFFFFF"/>
        <w:spacing w:line="520" w:lineRule="exact"/>
        <w:ind w:firstLineChars="200" w:firstLine="640"/>
        <w:textAlignment w:val="baseline"/>
        <w:rPr>
          <w:rFonts w:ascii="仿宋_GB2312" w:eastAsia="仿宋_GB2312"/>
          <w:b w:val="0"/>
          <w:sz w:val="32"/>
          <w:szCs w:val="32"/>
        </w:rPr>
      </w:pPr>
      <w:r>
        <w:rPr>
          <w:rFonts w:ascii="仿宋_GB2312" w:eastAsia="仿宋_GB2312" w:hint="eastAsia"/>
          <w:b w:val="0"/>
          <w:sz w:val="32"/>
          <w:szCs w:val="32"/>
        </w:rPr>
        <w:t>2</w:t>
      </w:r>
      <w:r>
        <w:rPr>
          <w:rFonts w:ascii="仿宋_GB2312" w:eastAsia="仿宋_GB2312"/>
          <w:b w:val="0"/>
          <w:sz w:val="32"/>
          <w:szCs w:val="32"/>
        </w:rPr>
        <w:t>.</w:t>
      </w:r>
      <w:r w:rsidRPr="00236E3A">
        <w:rPr>
          <w:rFonts w:ascii="仿宋_GB2312" w:eastAsia="仿宋_GB2312" w:hint="eastAsia"/>
          <w:b w:val="0"/>
          <w:sz w:val="32"/>
          <w:szCs w:val="32"/>
        </w:rPr>
        <w:t>自觉遵守国家法律，无违法违纪记录；遵守各项校规校纪</w:t>
      </w:r>
      <w:r w:rsidR="001D727F">
        <w:rPr>
          <w:rFonts w:ascii="仿宋_GB2312" w:eastAsia="仿宋_GB2312" w:hint="eastAsia"/>
          <w:b w:val="0"/>
          <w:sz w:val="32"/>
          <w:szCs w:val="32"/>
        </w:rPr>
        <w:t>；</w:t>
      </w:r>
      <w:r w:rsidR="001D727F" w:rsidRPr="00236E3A">
        <w:rPr>
          <w:rFonts w:ascii="仿宋_GB2312" w:eastAsia="仿宋_GB2312" w:hint="eastAsia"/>
          <w:b w:val="0"/>
          <w:sz w:val="32"/>
          <w:szCs w:val="32"/>
        </w:rPr>
        <w:t xml:space="preserve"> </w:t>
      </w:r>
    </w:p>
    <w:p w:rsidR="001D727F" w:rsidRDefault="00236E3A" w:rsidP="00236E3A">
      <w:pPr>
        <w:pStyle w:val="1"/>
        <w:shd w:val="clear" w:color="auto" w:fill="FFFFFF"/>
        <w:spacing w:line="520" w:lineRule="exact"/>
        <w:ind w:firstLineChars="200" w:firstLine="640"/>
        <w:textAlignment w:val="baseline"/>
        <w:rPr>
          <w:rFonts w:ascii="仿宋_GB2312" w:eastAsia="仿宋_GB2312"/>
          <w:b w:val="0"/>
          <w:sz w:val="32"/>
          <w:szCs w:val="32"/>
        </w:rPr>
      </w:pPr>
      <w:r>
        <w:rPr>
          <w:rFonts w:ascii="仿宋_GB2312" w:eastAsia="仿宋_GB2312" w:hint="eastAsia"/>
          <w:b w:val="0"/>
          <w:sz w:val="32"/>
          <w:szCs w:val="32"/>
        </w:rPr>
        <w:lastRenderedPageBreak/>
        <w:t>3</w:t>
      </w:r>
      <w:r>
        <w:rPr>
          <w:rFonts w:ascii="仿宋_GB2312" w:eastAsia="仿宋_GB2312"/>
          <w:b w:val="0"/>
          <w:sz w:val="32"/>
          <w:szCs w:val="32"/>
        </w:rPr>
        <w:t>.</w:t>
      </w:r>
      <w:r w:rsidR="001D727F" w:rsidRPr="00236E3A">
        <w:rPr>
          <w:rFonts w:ascii="仿宋_GB2312" w:eastAsia="仿宋_GB2312" w:hint="eastAsia"/>
          <w:b w:val="0"/>
          <w:sz w:val="32"/>
          <w:szCs w:val="32"/>
        </w:rPr>
        <w:t>品行端正，诚实守信，</w:t>
      </w:r>
      <w:r w:rsidR="00B66679">
        <w:rPr>
          <w:rFonts w:ascii="仿宋_GB2312" w:eastAsia="仿宋_GB2312" w:hint="eastAsia"/>
          <w:b w:val="0"/>
          <w:sz w:val="32"/>
          <w:szCs w:val="32"/>
        </w:rPr>
        <w:t>主动</w:t>
      </w:r>
      <w:r w:rsidR="00B66679">
        <w:rPr>
          <w:rFonts w:ascii="仿宋_GB2312" w:eastAsia="仿宋_GB2312" w:hint="eastAsia"/>
          <w:b w:val="0"/>
          <w:bCs w:val="0"/>
          <w:sz w:val="32"/>
          <w:szCs w:val="32"/>
        </w:rPr>
        <w:t>融入集体，积极</w:t>
      </w:r>
      <w:r w:rsidR="001D727F" w:rsidRPr="001D727F">
        <w:rPr>
          <w:rFonts w:ascii="仿宋_GB2312" w:eastAsia="仿宋_GB2312"/>
          <w:b w:val="0"/>
          <w:bCs w:val="0"/>
          <w:sz w:val="32"/>
          <w:szCs w:val="32"/>
        </w:rPr>
        <w:t>参加学校</w:t>
      </w:r>
      <w:r w:rsidR="001D727F" w:rsidRPr="001D727F">
        <w:rPr>
          <w:rFonts w:ascii="仿宋_GB2312" w:eastAsia="仿宋_GB2312" w:hint="eastAsia"/>
          <w:b w:val="0"/>
          <w:bCs w:val="0"/>
          <w:sz w:val="32"/>
          <w:szCs w:val="32"/>
        </w:rPr>
        <w:t>、</w:t>
      </w:r>
      <w:r w:rsidR="001D727F">
        <w:rPr>
          <w:rFonts w:ascii="仿宋_GB2312" w:eastAsia="仿宋_GB2312" w:hint="eastAsia"/>
          <w:b w:val="0"/>
          <w:bCs w:val="0"/>
          <w:sz w:val="32"/>
          <w:szCs w:val="32"/>
        </w:rPr>
        <w:t>院部</w:t>
      </w:r>
      <w:r w:rsidR="001D727F" w:rsidRPr="001D727F">
        <w:rPr>
          <w:rFonts w:ascii="仿宋_GB2312" w:eastAsia="仿宋_GB2312" w:hint="eastAsia"/>
          <w:b w:val="0"/>
          <w:bCs w:val="0"/>
          <w:sz w:val="32"/>
          <w:szCs w:val="32"/>
        </w:rPr>
        <w:t>及班级</w:t>
      </w:r>
      <w:r w:rsidR="001D727F">
        <w:rPr>
          <w:rFonts w:ascii="仿宋_GB2312" w:eastAsia="仿宋_GB2312" w:hint="eastAsia"/>
          <w:b w:val="0"/>
          <w:bCs w:val="0"/>
          <w:sz w:val="32"/>
          <w:szCs w:val="32"/>
        </w:rPr>
        <w:t>组织</w:t>
      </w:r>
      <w:r w:rsidR="001D727F" w:rsidRPr="001D727F">
        <w:rPr>
          <w:rFonts w:ascii="仿宋_GB2312" w:eastAsia="仿宋_GB2312" w:hint="eastAsia"/>
          <w:b w:val="0"/>
          <w:bCs w:val="0"/>
          <w:sz w:val="32"/>
          <w:szCs w:val="32"/>
        </w:rPr>
        <w:t>的</w:t>
      </w:r>
      <w:r w:rsidR="001D727F" w:rsidRPr="001D727F">
        <w:rPr>
          <w:rFonts w:ascii="仿宋_GB2312" w:eastAsia="仿宋_GB2312"/>
          <w:b w:val="0"/>
          <w:bCs w:val="0"/>
          <w:sz w:val="32"/>
          <w:szCs w:val="32"/>
        </w:rPr>
        <w:t>各项</w:t>
      </w:r>
      <w:r w:rsidR="004D4B8E">
        <w:rPr>
          <w:rFonts w:ascii="仿宋_GB2312" w:eastAsia="仿宋_GB2312" w:hint="eastAsia"/>
          <w:b w:val="0"/>
          <w:bCs w:val="0"/>
          <w:sz w:val="32"/>
          <w:szCs w:val="32"/>
        </w:rPr>
        <w:t>课内课外</w:t>
      </w:r>
      <w:r w:rsidR="001D727F" w:rsidRPr="001D727F">
        <w:rPr>
          <w:rFonts w:ascii="仿宋_GB2312" w:eastAsia="仿宋_GB2312"/>
          <w:b w:val="0"/>
          <w:bCs w:val="0"/>
          <w:sz w:val="32"/>
          <w:szCs w:val="32"/>
        </w:rPr>
        <w:t>活动</w:t>
      </w:r>
      <w:r w:rsidR="001D727F">
        <w:rPr>
          <w:rFonts w:ascii="仿宋_GB2312" w:eastAsia="仿宋_GB2312" w:hint="eastAsia"/>
          <w:b w:val="0"/>
          <w:bCs w:val="0"/>
          <w:sz w:val="32"/>
          <w:szCs w:val="32"/>
        </w:rPr>
        <w:t>；</w:t>
      </w:r>
    </w:p>
    <w:p w:rsidR="00236E3A" w:rsidRPr="00236E3A" w:rsidRDefault="00236E3A" w:rsidP="00236E3A">
      <w:pPr>
        <w:pStyle w:val="1"/>
        <w:shd w:val="clear" w:color="auto" w:fill="FFFFFF"/>
        <w:spacing w:line="520" w:lineRule="exact"/>
        <w:ind w:firstLineChars="200" w:firstLine="640"/>
        <w:textAlignment w:val="baseline"/>
        <w:rPr>
          <w:rFonts w:ascii="仿宋_GB2312" w:eastAsia="仿宋_GB2312"/>
          <w:b w:val="0"/>
          <w:sz w:val="32"/>
          <w:szCs w:val="32"/>
        </w:rPr>
      </w:pPr>
      <w:r>
        <w:rPr>
          <w:rFonts w:ascii="仿宋_GB2312" w:eastAsia="仿宋_GB2312" w:hint="eastAsia"/>
          <w:b w:val="0"/>
          <w:sz w:val="32"/>
          <w:szCs w:val="32"/>
        </w:rPr>
        <w:t>4</w:t>
      </w:r>
      <w:r>
        <w:rPr>
          <w:rFonts w:ascii="仿宋_GB2312" w:eastAsia="仿宋_GB2312"/>
          <w:b w:val="0"/>
          <w:sz w:val="32"/>
          <w:szCs w:val="32"/>
        </w:rPr>
        <w:t>.</w:t>
      </w:r>
      <w:r w:rsidRPr="00236E3A">
        <w:rPr>
          <w:rFonts w:ascii="仿宋_GB2312" w:eastAsia="仿宋_GB2312" w:hint="eastAsia"/>
          <w:b w:val="0"/>
          <w:sz w:val="32"/>
          <w:szCs w:val="32"/>
        </w:rPr>
        <w:t>学习勤</w:t>
      </w:r>
      <w:r w:rsidRPr="001D727F">
        <w:rPr>
          <w:rFonts w:ascii="仿宋_GB2312" w:eastAsia="仿宋_GB2312" w:hint="eastAsia"/>
          <w:b w:val="0"/>
          <w:sz w:val="32"/>
          <w:szCs w:val="32"/>
        </w:rPr>
        <w:t>奋刻苦，</w:t>
      </w:r>
      <w:r w:rsidR="001D727F" w:rsidRPr="001D727F">
        <w:rPr>
          <w:rFonts w:ascii="仿宋_GB2312" w:eastAsia="仿宋_GB2312"/>
          <w:b w:val="0"/>
          <w:bCs w:val="0"/>
          <w:sz w:val="32"/>
          <w:szCs w:val="32"/>
        </w:rPr>
        <w:t>积极进取</w:t>
      </w:r>
      <w:r w:rsidR="001D727F" w:rsidRPr="001D727F">
        <w:rPr>
          <w:rFonts w:ascii="仿宋_GB2312" w:eastAsia="仿宋_GB2312" w:hint="eastAsia"/>
          <w:b w:val="0"/>
          <w:bCs w:val="0"/>
          <w:sz w:val="32"/>
          <w:szCs w:val="32"/>
        </w:rPr>
        <w:t>，</w:t>
      </w:r>
      <w:r w:rsidR="00B66679">
        <w:rPr>
          <w:rFonts w:ascii="仿宋_GB2312" w:eastAsia="仿宋_GB2312" w:hint="eastAsia"/>
          <w:b w:val="0"/>
          <w:bCs w:val="0"/>
          <w:sz w:val="32"/>
          <w:szCs w:val="32"/>
        </w:rPr>
        <w:t>在评选周期内</w:t>
      </w:r>
      <w:r w:rsidR="00422E88">
        <w:rPr>
          <w:rFonts w:ascii="仿宋_GB2312" w:eastAsia="仿宋_GB2312" w:hint="eastAsia"/>
          <w:b w:val="0"/>
          <w:bCs w:val="0"/>
          <w:sz w:val="32"/>
          <w:szCs w:val="32"/>
        </w:rPr>
        <w:t>修读的</w:t>
      </w:r>
      <w:r w:rsidR="00B66679">
        <w:rPr>
          <w:rFonts w:ascii="仿宋_GB2312" w:eastAsia="仿宋_GB2312" w:hint="eastAsia"/>
          <w:b w:val="0"/>
          <w:bCs w:val="0"/>
          <w:sz w:val="32"/>
          <w:szCs w:val="32"/>
        </w:rPr>
        <w:t>各</w:t>
      </w:r>
      <w:r w:rsidR="00422E88">
        <w:rPr>
          <w:rFonts w:ascii="仿宋_GB2312" w:eastAsia="仿宋_GB2312" w:hint="eastAsia"/>
          <w:b w:val="0"/>
          <w:bCs w:val="0"/>
          <w:sz w:val="32"/>
          <w:szCs w:val="32"/>
        </w:rPr>
        <w:t>课程</w:t>
      </w:r>
      <w:r w:rsidR="00B66679" w:rsidRPr="00FD38F3">
        <w:rPr>
          <w:rFonts w:ascii="仿宋_GB2312" w:eastAsia="仿宋_GB2312" w:hint="eastAsia"/>
          <w:b w:val="0"/>
          <w:bCs w:val="0"/>
          <w:sz w:val="32"/>
          <w:szCs w:val="32"/>
          <w:highlight w:val="yellow"/>
        </w:rPr>
        <w:t>原始</w:t>
      </w:r>
      <w:r w:rsidR="001D727F" w:rsidRPr="00FD38F3">
        <w:rPr>
          <w:rFonts w:ascii="仿宋_GB2312" w:eastAsia="仿宋_GB2312" w:hint="eastAsia"/>
          <w:b w:val="0"/>
          <w:bCs w:val="0"/>
          <w:sz w:val="32"/>
          <w:szCs w:val="32"/>
          <w:highlight w:val="yellow"/>
        </w:rPr>
        <w:t>成绩</w:t>
      </w:r>
      <w:r w:rsidR="00B66679" w:rsidRPr="00FD38F3">
        <w:rPr>
          <w:rFonts w:ascii="仿宋_GB2312" w:eastAsia="仿宋_GB2312" w:hint="eastAsia"/>
          <w:b w:val="0"/>
          <w:bCs w:val="0"/>
          <w:sz w:val="32"/>
          <w:szCs w:val="32"/>
          <w:highlight w:val="yellow"/>
        </w:rPr>
        <w:t>均≥</w:t>
      </w:r>
      <w:r w:rsidR="00B66679" w:rsidRPr="00FD38F3">
        <w:rPr>
          <w:rFonts w:ascii="仿宋_GB2312" w:eastAsia="仿宋_GB2312"/>
          <w:b w:val="0"/>
          <w:bCs w:val="0"/>
          <w:sz w:val="32"/>
          <w:szCs w:val="32"/>
          <w:highlight w:val="yellow"/>
        </w:rPr>
        <w:t>60</w:t>
      </w:r>
      <w:r w:rsidR="00B66679" w:rsidRPr="00FD38F3">
        <w:rPr>
          <w:rFonts w:ascii="仿宋_GB2312" w:eastAsia="仿宋_GB2312" w:hint="eastAsia"/>
          <w:b w:val="0"/>
          <w:bCs w:val="0"/>
          <w:sz w:val="32"/>
          <w:szCs w:val="32"/>
          <w:highlight w:val="yellow"/>
        </w:rPr>
        <w:t>分</w:t>
      </w:r>
      <w:r w:rsidR="001D727F">
        <w:rPr>
          <w:rFonts w:ascii="仿宋_GB2312" w:eastAsia="仿宋_GB2312" w:hint="eastAsia"/>
          <w:b w:val="0"/>
          <w:bCs w:val="0"/>
          <w:sz w:val="32"/>
          <w:szCs w:val="32"/>
        </w:rPr>
        <w:t>；</w:t>
      </w:r>
    </w:p>
    <w:p w:rsidR="00B66679" w:rsidRDefault="00236E3A" w:rsidP="00B66679">
      <w:pPr>
        <w:pStyle w:val="1"/>
        <w:shd w:val="clear" w:color="auto" w:fill="FFFFFF"/>
        <w:spacing w:before="0" w:beforeAutospacing="0" w:after="0" w:afterAutospacing="0" w:line="520" w:lineRule="exact"/>
        <w:ind w:firstLineChars="200" w:firstLine="640"/>
        <w:textAlignment w:val="baseline"/>
        <w:rPr>
          <w:rFonts w:ascii="仿宋_GB2312" w:eastAsia="仿宋_GB2312"/>
          <w:b w:val="0"/>
          <w:sz w:val="32"/>
          <w:szCs w:val="32"/>
        </w:rPr>
      </w:pPr>
      <w:r>
        <w:rPr>
          <w:rFonts w:ascii="仿宋_GB2312" w:eastAsia="仿宋_GB2312" w:hint="eastAsia"/>
          <w:b w:val="0"/>
          <w:sz w:val="32"/>
          <w:szCs w:val="32"/>
        </w:rPr>
        <w:t>5</w:t>
      </w:r>
      <w:r>
        <w:rPr>
          <w:rFonts w:ascii="仿宋_GB2312" w:eastAsia="仿宋_GB2312"/>
          <w:b w:val="0"/>
          <w:sz w:val="32"/>
          <w:szCs w:val="32"/>
        </w:rPr>
        <w:t>.</w:t>
      </w:r>
      <w:r w:rsidRPr="00236E3A">
        <w:rPr>
          <w:rFonts w:ascii="仿宋_GB2312" w:eastAsia="仿宋_GB2312" w:hint="eastAsia"/>
          <w:b w:val="0"/>
          <w:sz w:val="32"/>
          <w:szCs w:val="32"/>
        </w:rPr>
        <w:t>积极参加体育锻炼，身体素质良好，达到《国家学生体质健康标准》要求。</w:t>
      </w:r>
    </w:p>
    <w:p w:rsidR="00B66679" w:rsidRPr="00BE4426" w:rsidRDefault="00B66679" w:rsidP="00B66679">
      <w:pPr>
        <w:pStyle w:val="1"/>
        <w:shd w:val="clear" w:color="auto" w:fill="FFFFFF"/>
        <w:spacing w:before="0" w:beforeAutospacing="0" w:after="0" w:afterAutospacing="0" w:line="520" w:lineRule="exact"/>
        <w:ind w:firstLineChars="200" w:firstLine="640"/>
        <w:textAlignment w:val="baseline"/>
        <w:rPr>
          <w:rFonts w:ascii="仿宋_GB2312" w:eastAsia="仿宋_GB2312"/>
          <w:b w:val="0"/>
          <w:sz w:val="32"/>
          <w:szCs w:val="32"/>
          <w:highlight w:val="yellow"/>
        </w:rPr>
      </w:pPr>
      <w:r w:rsidRPr="00236E3A">
        <w:rPr>
          <w:rFonts w:ascii="黑体" w:eastAsia="黑体" w:hAnsi="黑体" w:cs="Times New Roman" w:hint="eastAsia"/>
          <w:b w:val="0"/>
          <w:bCs w:val="0"/>
          <w:kern w:val="2"/>
          <w:sz w:val="32"/>
          <w:szCs w:val="32"/>
        </w:rPr>
        <w:t>第</w:t>
      </w:r>
      <w:r>
        <w:rPr>
          <w:rFonts w:ascii="黑体" w:eastAsia="黑体" w:hAnsi="黑体" w:cs="Times New Roman" w:hint="eastAsia"/>
          <w:b w:val="0"/>
          <w:bCs w:val="0"/>
          <w:kern w:val="2"/>
          <w:sz w:val="32"/>
          <w:szCs w:val="32"/>
        </w:rPr>
        <w:t>七</w:t>
      </w:r>
      <w:r w:rsidRPr="00236E3A">
        <w:rPr>
          <w:rFonts w:ascii="黑体" w:eastAsia="黑体" w:hAnsi="黑体" w:cs="Times New Roman" w:hint="eastAsia"/>
          <w:b w:val="0"/>
          <w:bCs w:val="0"/>
          <w:kern w:val="2"/>
          <w:sz w:val="32"/>
          <w:szCs w:val="32"/>
        </w:rPr>
        <w:t>条</w:t>
      </w:r>
      <w:r w:rsidR="00422E88">
        <w:rPr>
          <w:rFonts w:ascii="黑体" w:eastAsia="黑体" w:hAnsi="黑体" w:cs="Times New Roman" w:hint="eastAsia"/>
          <w:b w:val="0"/>
          <w:bCs w:val="0"/>
          <w:kern w:val="2"/>
          <w:sz w:val="32"/>
          <w:szCs w:val="32"/>
        </w:rPr>
        <w:t xml:space="preserve"> </w:t>
      </w:r>
      <w:r w:rsidRPr="00BE4426">
        <w:rPr>
          <w:rFonts w:ascii="仿宋_GB2312" w:eastAsia="仿宋_GB2312" w:hint="eastAsia"/>
          <w:b w:val="0"/>
          <w:sz w:val="32"/>
          <w:szCs w:val="32"/>
          <w:highlight w:val="yellow"/>
        </w:rPr>
        <w:t>以评选周期内</w:t>
      </w:r>
      <w:r w:rsidR="00422E88" w:rsidRPr="00BE4426">
        <w:rPr>
          <w:rFonts w:ascii="仿宋_GB2312" w:eastAsia="仿宋_GB2312" w:hint="eastAsia"/>
          <w:b w:val="0"/>
          <w:sz w:val="32"/>
          <w:szCs w:val="32"/>
          <w:highlight w:val="yellow"/>
        </w:rPr>
        <w:t>学生的</w:t>
      </w:r>
      <w:r w:rsidRPr="00BE4426">
        <w:rPr>
          <w:rFonts w:ascii="仿宋_GB2312" w:eastAsia="仿宋_GB2312" w:hint="eastAsia"/>
          <w:b w:val="0"/>
          <w:sz w:val="32"/>
          <w:szCs w:val="32"/>
          <w:highlight w:val="yellow"/>
        </w:rPr>
        <w:t>各科目原始成绩</w:t>
      </w:r>
      <w:r w:rsidR="00422E88" w:rsidRPr="00BE4426">
        <w:rPr>
          <w:rFonts w:ascii="仿宋_GB2312" w:eastAsia="仿宋_GB2312" w:hint="eastAsia"/>
          <w:b w:val="0"/>
          <w:sz w:val="32"/>
          <w:szCs w:val="32"/>
          <w:highlight w:val="yellow"/>
        </w:rPr>
        <w:t>为基础，</w:t>
      </w:r>
      <w:r w:rsidRPr="00BE4426">
        <w:rPr>
          <w:rFonts w:ascii="仿宋_GB2312" w:eastAsia="仿宋_GB2312" w:hint="eastAsia"/>
          <w:b w:val="0"/>
          <w:sz w:val="32"/>
          <w:szCs w:val="32"/>
          <w:highlight w:val="yellow"/>
        </w:rPr>
        <w:t>计算</w:t>
      </w:r>
      <w:r w:rsidR="00422E88" w:rsidRPr="00BE4426">
        <w:rPr>
          <w:rFonts w:ascii="仿宋_GB2312" w:eastAsia="仿宋_GB2312" w:hint="eastAsia"/>
          <w:b w:val="0"/>
          <w:sz w:val="32"/>
          <w:szCs w:val="32"/>
          <w:highlight w:val="yellow"/>
        </w:rPr>
        <w:t>其原始学分绩</w:t>
      </w:r>
      <w:r w:rsidR="003A5864" w:rsidRPr="00BE4426">
        <w:rPr>
          <w:rFonts w:ascii="仿宋_GB2312" w:eastAsia="仿宋_GB2312" w:hint="eastAsia"/>
          <w:b w:val="0"/>
          <w:sz w:val="32"/>
          <w:szCs w:val="32"/>
          <w:highlight w:val="yellow"/>
        </w:rPr>
        <w:t>T（百分制）</w:t>
      </w:r>
      <w:r w:rsidR="00422E88" w:rsidRPr="00BE4426">
        <w:rPr>
          <w:rFonts w:ascii="仿宋_GB2312" w:eastAsia="仿宋_GB2312" w:hint="eastAsia"/>
          <w:b w:val="0"/>
          <w:sz w:val="32"/>
          <w:szCs w:val="32"/>
          <w:highlight w:val="yellow"/>
        </w:rPr>
        <w:t>：</w:t>
      </w:r>
    </w:p>
    <w:p w:rsidR="00422E88" w:rsidRPr="00BE4426" w:rsidRDefault="003A5864" w:rsidP="00422E88">
      <w:pPr>
        <w:pStyle w:val="western"/>
        <w:shd w:val="clear" w:color="auto" w:fill="FFFFFF"/>
        <w:spacing w:before="158" w:beforeAutospacing="0" w:after="158" w:afterAutospacing="0" w:line="605" w:lineRule="atLeast"/>
        <w:ind w:firstLine="634"/>
        <w:rPr>
          <w:rFonts w:ascii="微软雅黑" w:eastAsia="微软雅黑" w:hAnsi="微软雅黑"/>
          <w:color w:val="000000"/>
          <w:sz w:val="32"/>
          <w:szCs w:val="32"/>
          <w:highlight w:val="yellow"/>
        </w:rPr>
      </w:pPr>
      <w:r w:rsidRPr="00BE4426">
        <w:rPr>
          <w:noProof/>
          <w:highlight w:val="yellow"/>
        </w:rPr>
        <w:drawing>
          <wp:anchor distT="0" distB="0" distL="114300" distR="114300" simplePos="0" relativeHeight="251660288" behindDoc="0" locked="0" layoutInCell="1" allowOverlap="1">
            <wp:simplePos x="0" y="0"/>
            <wp:positionH relativeFrom="column">
              <wp:posOffset>1480185</wp:posOffset>
            </wp:positionH>
            <wp:positionV relativeFrom="paragraph">
              <wp:posOffset>5715</wp:posOffset>
            </wp:positionV>
            <wp:extent cx="1400175" cy="5715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00175"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00422E88" w:rsidRPr="00BE4426">
        <w:rPr>
          <w:rFonts w:ascii="仿宋_GB2312" w:eastAsia="仿宋_GB2312" w:hint="eastAsia"/>
          <w:bCs/>
          <w:kern w:val="36"/>
          <w:sz w:val="32"/>
          <w:szCs w:val="32"/>
          <w:highlight w:val="yellow"/>
        </w:rPr>
        <w:t>原始学分绩</w:t>
      </w:r>
      <w:r w:rsidRPr="00BE4426">
        <w:rPr>
          <w:rFonts w:ascii="仿宋_GB2312" w:eastAsia="仿宋_GB2312" w:hint="eastAsia"/>
          <w:bCs/>
          <w:kern w:val="36"/>
          <w:sz w:val="32"/>
          <w:szCs w:val="32"/>
          <w:highlight w:val="yellow"/>
        </w:rPr>
        <w:t>：</w:t>
      </w:r>
    </w:p>
    <w:p w:rsidR="00422E88" w:rsidRPr="00BE4426" w:rsidRDefault="00422E88" w:rsidP="00422E88">
      <w:pPr>
        <w:pStyle w:val="western"/>
        <w:shd w:val="clear" w:color="auto" w:fill="FFFFFF"/>
        <w:spacing w:after="0" w:afterAutospacing="0" w:line="562" w:lineRule="atLeast"/>
        <w:ind w:firstLine="634"/>
        <w:rPr>
          <w:rFonts w:ascii="微软雅黑" w:eastAsia="微软雅黑" w:hAnsi="微软雅黑"/>
          <w:color w:val="000000"/>
          <w:sz w:val="32"/>
          <w:szCs w:val="32"/>
          <w:highlight w:val="yellow"/>
        </w:rPr>
      </w:pPr>
      <w:bookmarkStart w:id="0" w:name="OLE_LINK2"/>
      <w:bookmarkEnd w:id="0"/>
      <w:r w:rsidRPr="00BE4426">
        <w:rPr>
          <w:rFonts w:ascii="微软雅黑" w:eastAsia="微软雅黑" w:hAnsi="微软雅黑"/>
          <w:noProof/>
          <w:color w:val="000000"/>
          <w:sz w:val="32"/>
          <w:szCs w:val="32"/>
          <w:highlight w:val="yellow"/>
        </w:rPr>
        <w:drawing>
          <wp:inline distT="0" distB="0" distL="0" distR="0" wp14:anchorId="7960DCA8" wp14:editId="7E03019E">
            <wp:extent cx="200025" cy="161925"/>
            <wp:effectExtent l="0" t="0" r="9525" b="9525"/>
            <wp:docPr id="8" name="图片 8" descr="http://zizhu.upc.edu.cn/_upload/article/images/16/aa/1dda891a4db486ee3ebe536e27ed/e6e3350d-a044-4458-9042-3be76921500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zizhu.upc.edu.cn/_upload/article/images/16/aa/1dda891a4db486ee3ebe536e27ed/e6e3350d-a044-4458-9042-3be76921500d.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Pr="00BE4426">
        <w:rPr>
          <w:rFonts w:ascii="仿宋_GB2312" w:eastAsia="仿宋_GB2312" w:hAnsi="微软雅黑" w:hint="eastAsia"/>
          <w:color w:val="000000"/>
          <w:sz w:val="32"/>
          <w:szCs w:val="32"/>
          <w:highlight w:val="yellow"/>
        </w:rPr>
        <w:t>：修读课程原始成绩</w:t>
      </w:r>
    </w:p>
    <w:p w:rsidR="00422E88" w:rsidRPr="00BE4426" w:rsidRDefault="00422E88" w:rsidP="00422E88">
      <w:pPr>
        <w:pStyle w:val="western"/>
        <w:shd w:val="clear" w:color="auto" w:fill="FFFFFF"/>
        <w:spacing w:after="0" w:afterAutospacing="0" w:line="562" w:lineRule="atLeast"/>
        <w:ind w:firstLine="634"/>
        <w:rPr>
          <w:rFonts w:ascii="微软雅黑" w:eastAsia="微软雅黑" w:hAnsi="微软雅黑"/>
          <w:color w:val="000000"/>
          <w:sz w:val="32"/>
          <w:szCs w:val="32"/>
          <w:highlight w:val="yellow"/>
        </w:rPr>
      </w:pPr>
      <w:r w:rsidRPr="00BE4426">
        <w:rPr>
          <w:rFonts w:ascii="微软雅黑" w:eastAsia="微软雅黑" w:hAnsi="微软雅黑"/>
          <w:noProof/>
          <w:color w:val="000000"/>
          <w:sz w:val="32"/>
          <w:szCs w:val="32"/>
          <w:highlight w:val="yellow"/>
        </w:rPr>
        <w:drawing>
          <wp:inline distT="0" distB="0" distL="0" distR="0" wp14:anchorId="13FE115E" wp14:editId="2A5334A7">
            <wp:extent cx="200025" cy="161925"/>
            <wp:effectExtent l="0" t="0" r="9525" b="9525"/>
            <wp:docPr id="9" name="图片 9" descr="http://zizhu.upc.edu.cn/_upload/article/images/16/aa/1dda891a4db486ee3ebe536e27ed/6f9929aa-9f9f-42d6-84c7-fdb67933788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zizhu.upc.edu.cn/_upload/article/images/16/aa/1dda891a4db486ee3ebe536e27ed/6f9929aa-9f9f-42d6-84c7-fdb67933788c.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Pr="00BE4426">
        <w:rPr>
          <w:rFonts w:ascii="仿宋_GB2312" w:eastAsia="仿宋_GB2312" w:hAnsi="微软雅黑" w:hint="eastAsia"/>
          <w:color w:val="000000"/>
          <w:sz w:val="32"/>
          <w:szCs w:val="32"/>
          <w:highlight w:val="yellow"/>
        </w:rPr>
        <w:t>：</w:t>
      </w:r>
      <w:r w:rsidR="003A5864" w:rsidRPr="00BE4426">
        <w:rPr>
          <w:rFonts w:ascii="仿宋_GB2312" w:eastAsia="仿宋_GB2312" w:hAnsi="微软雅黑" w:hint="eastAsia"/>
          <w:color w:val="000000"/>
          <w:sz w:val="32"/>
          <w:szCs w:val="32"/>
          <w:highlight w:val="yellow"/>
        </w:rPr>
        <w:t>修读</w:t>
      </w:r>
      <w:r w:rsidRPr="00BE4426">
        <w:rPr>
          <w:rFonts w:ascii="仿宋_GB2312" w:eastAsia="仿宋_GB2312" w:hAnsi="微软雅黑" w:hint="eastAsia"/>
          <w:color w:val="000000"/>
          <w:sz w:val="32"/>
          <w:szCs w:val="32"/>
          <w:highlight w:val="yellow"/>
        </w:rPr>
        <w:t>课程学分</w:t>
      </w:r>
    </w:p>
    <w:p w:rsidR="00422E88" w:rsidRDefault="003A5864" w:rsidP="00422E88">
      <w:pPr>
        <w:pStyle w:val="western"/>
        <w:shd w:val="clear" w:color="auto" w:fill="FFFFFF"/>
        <w:spacing w:after="0" w:afterAutospacing="0" w:line="562" w:lineRule="atLeast"/>
        <w:ind w:firstLine="634"/>
        <w:rPr>
          <w:rFonts w:ascii="微软雅黑" w:eastAsia="微软雅黑" w:hAnsi="微软雅黑"/>
          <w:color w:val="000000"/>
          <w:sz w:val="32"/>
          <w:szCs w:val="32"/>
        </w:rPr>
      </w:pPr>
      <w:r w:rsidRPr="00BE4426">
        <w:rPr>
          <w:rFonts w:ascii="仿宋_GB2312" w:eastAsia="仿宋_GB2312" w:hAnsi="微软雅黑" w:hint="eastAsia"/>
          <w:color w:val="000000"/>
          <w:sz w:val="32"/>
          <w:szCs w:val="32"/>
          <w:highlight w:val="yellow"/>
        </w:rPr>
        <w:t>原始成绩中</w:t>
      </w:r>
      <w:r w:rsidR="00422E88" w:rsidRPr="00BE4426">
        <w:rPr>
          <w:rFonts w:ascii="仿宋_GB2312" w:eastAsia="仿宋_GB2312" w:hAnsi="微软雅黑" w:hint="eastAsia"/>
          <w:color w:val="000000"/>
          <w:sz w:val="32"/>
          <w:szCs w:val="32"/>
          <w:highlight w:val="yellow"/>
        </w:rPr>
        <w:t>五级记分制与百分制的对应关系：优秀-95，良好-85，中等-75，及格-65，不及格-40；二级记分制与百分制的对应关系：通过-80，不通过-40。</w:t>
      </w:r>
      <w:bookmarkStart w:id="1" w:name="_GoBack"/>
      <w:bookmarkEnd w:id="1"/>
    </w:p>
    <w:p w:rsidR="00B66679" w:rsidRPr="00BE4426" w:rsidRDefault="003A5864" w:rsidP="00B66679">
      <w:pPr>
        <w:pStyle w:val="1"/>
        <w:shd w:val="clear" w:color="auto" w:fill="FFFFFF"/>
        <w:spacing w:before="0" w:beforeAutospacing="0" w:after="0" w:afterAutospacing="0" w:line="520" w:lineRule="exact"/>
        <w:ind w:firstLineChars="200" w:firstLine="640"/>
        <w:textAlignment w:val="baseline"/>
        <w:rPr>
          <w:rFonts w:ascii="仿宋_GB2312" w:eastAsia="仿宋_GB2312"/>
          <w:b w:val="0"/>
          <w:sz w:val="32"/>
          <w:szCs w:val="32"/>
          <w:highlight w:val="yellow"/>
        </w:rPr>
      </w:pPr>
      <w:r w:rsidRPr="00BE4426">
        <w:rPr>
          <w:rFonts w:ascii="黑体" w:eastAsia="黑体" w:hAnsi="黑体" w:cs="Times New Roman" w:hint="eastAsia"/>
          <w:b w:val="0"/>
          <w:bCs w:val="0"/>
          <w:kern w:val="2"/>
          <w:sz w:val="32"/>
          <w:szCs w:val="32"/>
          <w:highlight w:val="yellow"/>
        </w:rPr>
        <w:t xml:space="preserve">第八条 </w:t>
      </w:r>
      <w:r w:rsidRPr="00BE4426">
        <w:rPr>
          <w:rFonts w:ascii="仿宋_GB2312" w:eastAsia="仿宋_GB2312" w:hint="eastAsia"/>
          <w:b w:val="0"/>
          <w:sz w:val="32"/>
          <w:szCs w:val="32"/>
          <w:highlight w:val="yellow"/>
        </w:rPr>
        <w:t>根据计算得出的原始学分绩T，</w:t>
      </w:r>
      <w:r w:rsidR="00B66679" w:rsidRPr="00BE4426">
        <w:rPr>
          <w:rFonts w:ascii="仿宋_GB2312" w:eastAsia="仿宋_GB2312" w:hint="eastAsia"/>
          <w:b w:val="0"/>
          <w:sz w:val="32"/>
          <w:szCs w:val="32"/>
          <w:highlight w:val="yellow"/>
        </w:rPr>
        <w:t>少数民族学生学习优秀奖学金分为三个等级：</w:t>
      </w:r>
    </w:p>
    <w:p w:rsidR="00B66679" w:rsidRPr="00BE4426" w:rsidRDefault="003A5864" w:rsidP="003A5864">
      <w:pPr>
        <w:pStyle w:val="1"/>
        <w:shd w:val="clear" w:color="auto" w:fill="FFFFFF"/>
        <w:spacing w:before="0" w:beforeAutospacing="0" w:after="0" w:afterAutospacing="0" w:line="520" w:lineRule="exact"/>
        <w:ind w:firstLineChars="521" w:firstLine="1667"/>
        <w:textAlignment w:val="baseline"/>
        <w:rPr>
          <w:rFonts w:ascii="仿宋_GB2312" w:eastAsia="仿宋_GB2312"/>
          <w:b w:val="0"/>
          <w:sz w:val="32"/>
          <w:szCs w:val="32"/>
          <w:highlight w:val="yellow"/>
        </w:rPr>
      </w:pPr>
      <w:r w:rsidRPr="00BE4426">
        <w:rPr>
          <w:rFonts w:ascii="仿宋_GB2312" w:eastAsia="仿宋_GB2312" w:hint="eastAsia"/>
          <w:b w:val="0"/>
          <w:sz w:val="32"/>
          <w:szCs w:val="32"/>
          <w:highlight w:val="yellow"/>
        </w:rPr>
        <w:t>T≥8</w:t>
      </w:r>
      <w:r w:rsidRPr="00BE4426">
        <w:rPr>
          <w:rFonts w:ascii="仿宋_GB2312" w:eastAsia="仿宋_GB2312"/>
          <w:b w:val="0"/>
          <w:sz w:val="32"/>
          <w:szCs w:val="32"/>
          <w:highlight w:val="yellow"/>
        </w:rPr>
        <w:t>0</w:t>
      </w:r>
      <w:r w:rsidRPr="00BE4426">
        <w:rPr>
          <w:rFonts w:ascii="仿宋_GB2312" w:eastAsia="仿宋_GB2312" w:hint="eastAsia"/>
          <w:b w:val="0"/>
          <w:sz w:val="32"/>
          <w:szCs w:val="32"/>
          <w:highlight w:val="yellow"/>
        </w:rPr>
        <w:t>分，评为</w:t>
      </w:r>
      <w:r w:rsidR="00B66679" w:rsidRPr="00BE4426">
        <w:rPr>
          <w:rFonts w:ascii="仿宋_GB2312" w:eastAsia="仿宋_GB2312" w:hint="eastAsia"/>
          <w:b w:val="0"/>
          <w:sz w:val="32"/>
          <w:szCs w:val="32"/>
          <w:highlight w:val="yellow"/>
        </w:rPr>
        <w:t>一等奖学金</w:t>
      </w:r>
      <w:r w:rsidRPr="00BE4426">
        <w:rPr>
          <w:rFonts w:ascii="仿宋_GB2312" w:eastAsia="仿宋_GB2312" w:hint="eastAsia"/>
          <w:b w:val="0"/>
          <w:sz w:val="32"/>
          <w:szCs w:val="32"/>
          <w:highlight w:val="yellow"/>
        </w:rPr>
        <w:t>，</w:t>
      </w:r>
      <w:r w:rsidR="002D3C5D">
        <w:rPr>
          <w:rFonts w:ascii="仿宋_GB2312" w:eastAsia="仿宋_GB2312"/>
          <w:b w:val="0"/>
          <w:sz w:val="32"/>
          <w:szCs w:val="32"/>
          <w:highlight w:val="yellow"/>
        </w:rPr>
        <w:t>2</w:t>
      </w:r>
      <w:r w:rsidR="00B66679" w:rsidRPr="00BE4426">
        <w:rPr>
          <w:rFonts w:ascii="仿宋_GB2312" w:eastAsia="仿宋_GB2312"/>
          <w:b w:val="0"/>
          <w:sz w:val="32"/>
          <w:szCs w:val="32"/>
          <w:highlight w:val="yellow"/>
        </w:rPr>
        <w:t>000</w:t>
      </w:r>
      <w:r w:rsidR="00B66679" w:rsidRPr="00BE4426">
        <w:rPr>
          <w:rFonts w:ascii="仿宋_GB2312" w:eastAsia="仿宋_GB2312" w:hint="eastAsia"/>
          <w:b w:val="0"/>
          <w:sz w:val="32"/>
          <w:szCs w:val="32"/>
          <w:highlight w:val="yellow"/>
        </w:rPr>
        <w:t>元/</w:t>
      </w:r>
      <w:r w:rsidR="002D3C5D">
        <w:rPr>
          <w:rFonts w:ascii="仿宋_GB2312" w:eastAsia="仿宋_GB2312" w:hint="eastAsia"/>
          <w:b w:val="0"/>
          <w:sz w:val="32"/>
          <w:szCs w:val="32"/>
          <w:highlight w:val="yellow"/>
        </w:rPr>
        <w:t>每学期</w:t>
      </w:r>
      <w:r w:rsidR="00B66679" w:rsidRPr="00BE4426">
        <w:rPr>
          <w:rFonts w:ascii="仿宋_GB2312" w:eastAsia="仿宋_GB2312" w:hint="eastAsia"/>
          <w:b w:val="0"/>
          <w:sz w:val="32"/>
          <w:szCs w:val="32"/>
          <w:highlight w:val="yellow"/>
        </w:rPr>
        <w:t>；</w:t>
      </w:r>
    </w:p>
    <w:p w:rsidR="00B66679" w:rsidRPr="00BE4426" w:rsidRDefault="003A5864" w:rsidP="00B66679">
      <w:pPr>
        <w:pStyle w:val="1"/>
        <w:shd w:val="clear" w:color="auto" w:fill="FFFFFF"/>
        <w:spacing w:before="0" w:beforeAutospacing="0" w:after="0" w:afterAutospacing="0" w:line="520" w:lineRule="exact"/>
        <w:ind w:firstLineChars="200" w:firstLine="640"/>
        <w:textAlignment w:val="baseline"/>
        <w:rPr>
          <w:rFonts w:ascii="仿宋_GB2312" w:eastAsia="仿宋_GB2312"/>
          <w:b w:val="0"/>
          <w:sz w:val="32"/>
          <w:szCs w:val="32"/>
          <w:highlight w:val="yellow"/>
        </w:rPr>
      </w:pPr>
      <w:r w:rsidRPr="00BE4426">
        <w:rPr>
          <w:rFonts w:ascii="仿宋_GB2312" w:eastAsia="仿宋_GB2312" w:hint="eastAsia"/>
          <w:b w:val="0"/>
          <w:sz w:val="32"/>
          <w:szCs w:val="32"/>
          <w:highlight w:val="yellow"/>
        </w:rPr>
        <w:t>8</w:t>
      </w:r>
      <w:r w:rsidRPr="00BE4426">
        <w:rPr>
          <w:rFonts w:ascii="仿宋_GB2312" w:eastAsia="仿宋_GB2312"/>
          <w:b w:val="0"/>
          <w:sz w:val="32"/>
          <w:szCs w:val="32"/>
          <w:highlight w:val="yellow"/>
        </w:rPr>
        <w:t>0</w:t>
      </w:r>
      <w:r w:rsidRPr="00BE4426">
        <w:rPr>
          <w:rFonts w:ascii="仿宋_GB2312" w:eastAsia="仿宋_GB2312" w:hint="eastAsia"/>
          <w:b w:val="0"/>
          <w:sz w:val="32"/>
          <w:szCs w:val="32"/>
          <w:highlight w:val="yellow"/>
        </w:rPr>
        <w:t>分＞T≥</w:t>
      </w:r>
      <w:r w:rsidRPr="00BE4426">
        <w:rPr>
          <w:rFonts w:ascii="仿宋_GB2312" w:eastAsia="仿宋_GB2312"/>
          <w:b w:val="0"/>
          <w:sz w:val="32"/>
          <w:szCs w:val="32"/>
          <w:highlight w:val="yellow"/>
        </w:rPr>
        <w:t>70</w:t>
      </w:r>
      <w:r w:rsidRPr="00BE4426">
        <w:rPr>
          <w:rFonts w:ascii="仿宋_GB2312" w:eastAsia="仿宋_GB2312" w:hint="eastAsia"/>
          <w:b w:val="0"/>
          <w:sz w:val="32"/>
          <w:szCs w:val="32"/>
          <w:highlight w:val="yellow"/>
        </w:rPr>
        <w:t>分，评为</w:t>
      </w:r>
      <w:r w:rsidR="00B66679" w:rsidRPr="00BE4426">
        <w:rPr>
          <w:rFonts w:ascii="仿宋_GB2312" w:eastAsia="仿宋_GB2312" w:hint="eastAsia"/>
          <w:b w:val="0"/>
          <w:sz w:val="32"/>
          <w:szCs w:val="32"/>
          <w:highlight w:val="yellow"/>
        </w:rPr>
        <w:t>二等奖学金</w:t>
      </w:r>
      <w:r w:rsidRPr="00BE4426">
        <w:rPr>
          <w:rFonts w:ascii="仿宋_GB2312" w:eastAsia="仿宋_GB2312" w:hint="eastAsia"/>
          <w:b w:val="0"/>
          <w:sz w:val="32"/>
          <w:szCs w:val="32"/>
          <w:highlight w:val="yellow"/>
        </w:rPr>
        <w:t>，</w:t>
      </w:r>
      <w:r w:rsidR="002D3C5D">
        <w:rPr>
          <w:rFonts w:ascii="仿宋_GB2312" w:eastAsia="仿宋_GB2312"/>
          <w:b w:val="0"/>
          <w:sz w:val="32"/>
          <w:szCs w:val="32"/>
          <w:highlight w:val="yellow"/>
        </w:rPr>
        <w:t>1</w:t>
      </w:r>
      <w:r w:rsidR="00B66679" w:rsidRPr="00BE4426">
        <w:rPr>
          <w:rFonts w:ascii="仿宋_GB2312" w:eastAsia="仿宋_GB2312"/>
          <w:b w:val="0"/>
          <w:sz w:val="32"/>
          <w:szCs w:val="32"/>
          <w:highlight w:val="yellow"/>
        </w:rPr>
        <w:t>000</w:t>
      </w:r>
      <w:r w:rsidR="00B66679" w:rsidRPr="00BE4426">
        <w:rPr>
          <w:rFonts w:ascii="仿宋_GB2312" w:eastAsia="仿宋_GB2312" w:hint="eastAsia"/>
          <w:b w:val="0"/>
          <w:sz w:val="32"/>
          <w:szCs w:val="32"/>
          <w:highlight w:val="yellow"/>
        </w:rPr>
        <w:t>元/</w:t>
      </w:r>
      <w:r w:rsidR="002D3C5D">
        <w:rPr>
          <w:rFonts w:ascii="仿宋_GB2312" w:eastAsia="仿宋_GB2312" w:hint="eastAsia"/>
          <w:b w:val="0"/>
          <w:sz w:val="32"/>
          <w:szCs w:val="32"/>
          <w:highlight w:val="yellow"/>
        </w:rPr>
        <w:t>每学期</w:t>
      </w:r>
      <w:r w:rsidR="00B66679" w:rsidRPr="00BE4426">
        <w:rPr>
          <w:rFonts w:ascii="仿宋_GB2312" w:eastAsia="仿宋_GB2312" w:hint="eastAsia"/>
          <w:b w:val="0"/>
          <w:sz w:val="32"/>
          <w:szCs w:val="32"/>
          <w:highlight w:val="yellow"/>
        </w:rPr>
        <w:t>；</w:t>
      </w:r>
    </w:p>
    <w:p w:rsidR="00B66679" w:rsidRDefault="003A5864" w:rsidP="00B66679">
      <w:pPr>
        <w:pStyle w:val="1"/>
        <w:shd w:val="clear" w:color="auto" w:fill="FFFFFF"/>
        <w:spacing w:before="0" w:beforeAutospacing="0" w:after="0" w:afterAutospacing="0" w:line="520" w:lineRule="exact"/>
        <w:ind w:firstLineChars="200" w:firstLine="640"/>
        <w:textAlignment w:val="baseline"/>
        <w:rPr>
          <w:rFonts w:ascii="仿宋_GB2312" w:eastAsia="仿宋_GB2312"/>
          <w:b w:val="0"/>
          <w:sz w:val="32"/>
          <w:szCs w:val="32"/>
        </w:rPr>
      </w:pPr>
      <w:r w:rsidRPr="00BE4426">
        <w:rPr>
          <w:rFonts w:ascii="仿宋_GB2312" w:eastAsia="仿宋_GB2312"/>
          <w:b w:val="0"/>
          <w:sz w:val="32"/>
          <w:szCs w:val="32"/>
          <w:highlight w:val="yellow"/>
        </w:rPr>
        <w:t>70</w:t>
      </w:r>
      <w:r w:rsidRPr="00BE4426">
        <w:rPr>
          <w:rFonts w:ascii="仿宋_GB2312" w:eastAsia="仿宋_GB2312" w:hint="eastAsia"/>
          <w:b w:val="0"/>
          <w:sz w:val="32"/>
          <w:szCs w:val="32"/>
          <w:highlight w:val="yellow"/>
        </w:rPr>
        <w:t>分＞T≥</w:t>
      </w:r>
      <w:r w:rsidRPr="00BE4426">
        <w:rPr>
          <w:rFonts w:ascii="仿宋_GB2312" w:eastAsia="仿宋_GB2312"/>
          <w:b w:val="0"/>
          <w:sz w:val="32"/>
          <w:szCs w:val="32"/>
          <w:highlight w:val="yellow"/>
        </w:rPr>
        <w:t>60</w:t>
      </w:r>
      <w:r w:rsidRPr="00BE4426">
        <w:rPr>
          <w:rFonts w:ascii="仿宋_GB2312" w:eastAsia="仿宋_GB2312" w:hint="eastAsia"/>
          <w:b w:val="0"/>
          <w:sz w:val="32"/>
          <w:szCs w:val="32"/>
          <w:highlight w:val="yellow"/>
        </w:rPr>
        <w:t>分，评为</w:t>
      </w:r>
      <w:r w:rsidR="00B66679" w:rsidRPr="00BE4426">
        <w:rPr>
          <w:rFonts w:ascii="仿宋_GB2312" w:eastAsia="仿宋_GB2312" w:hint="eastAsia"/>
          <w:b w:val="0"/>
          <w:sz w:val="32"/>
          <w:szCs w:val="32"/>
          <w:highlight w:val="yellow"/>
        </w:rPr>
        <w:t>三等奖学金</w:t>
      </w:r>
      <w:r w:rsidRPr="00BE4426">
        <w:rPr>
          <w:rFonts w:ascii="仿宋_GB2312" w:eastAsia="仿宋_GB2312" w:hint="eastAsia"/>
          <w:b w:val="0"/>
          <w:sz w:val="32"/>
          <w:szCs w:val="32"/>
          <w:highlight w:val="yellow"/>
        </w:rPr>
        <w:t>，</w:t>
      </w:r>
      <w:r w:rsidR="002D3C5D">
        <w:rPr>
          <w:rFonts w:ascii="仿宋_GB2312" w:eastAsia="仿宋_GB2312"/>
          <w:b w:val="0"/>
          <w:sz w:val="32"/>
          <w:szCs w:val="32"/>
          <w:highlight w:val="yellow"/>
        </w:rPr>
        <w:t>6</w:t>
      </w:r>
      <w:r w:rsidR="00B66679" w:rsidRPr="00BE4426">
        <w:rPr>
          <w:rFonts w:ascii="仿宋_GB2312" w:eastAsia="仿宋_GB2312"/>
          <w:b w:val="0"/>
          <w:sz w:val="32"/>
          <w:szCs w:val="32"/>
          <w:highlight w:val="yellow"/>
        </w:rPr>
        <w:t>00</w:t>
      </w:r>
      <w:r w:rsidR="00B66679" w:rsidRPr="00BE4426">
        <w:rPr>
          <w:rFonts w:ascii="仿宋_GB2312" w:eastAsia="仿宋_GB2312" w:hint="eastAsia"/>
          <w:b w:val="0"/>
          <w:sz w:val="32"/>
          <w:szCs w:val="32"/>
          <w:highlight w:val="yellow"/>
        </w:rPr>
        <w:t>元/</w:t>
      </w:r>
      <w:r w:rsidR="002D3C5D">
        <w:rPr>
          <w:rFonts w:ascii="仿宋_GB2312" w:eastAsia="仿宋_GB2312" w:hint="eastAsia"/>
          <w:b w:val="0"/>
          <w:sz w:val="32"/>
          <w:szCs w:val="32"/>
          <w:highlight w:val="yellow"/>
        </w:rPr>
        <w:t>每学期</w:t>
      </w:r>
      <w:r w:rsidR="00B66679" w:rsidRPr="00BE4426">
        <w:rPr>
          <w:rFonts w:ascii="仿宋_GB2312" w:eastAsia="仿宋_GB2312" w:hint="eastAsia"/>
          <w:b w:val="0"/>
          <w:sz w:val="32"/>
          <w:szCs w:val="32"/>
          <w:highlight w:val="yellow"/>
        </w:rPr>
        <w:t>。</w:t>
      </w:r>
    </w:p>
    <w:p w:rsidR="00D848DE" w:rsidRDefault="00D848DE" w:rsidP="00D848DE">
      <w:pPr>
        <w:adjustRightInd w:val="0"/>
        <w:snapToGrid w:val="0"/>
        <w:spacing w:beforeLines="50" w:before="156" w:afterLines="50" w:after="156" w:line="520" w:lineRule="exact"/>
        <w:jc w:val="center"/>
        <w:rPr>
          <w:rFonts w:eastAsia="黑体"/>
          <w:sz w:val="32"/>
          <w:szCs w:val="32"/>
        </w:rPr>
      </w:pPr>
      <w:r w:rsidRPr="001D4E86">
        <w:rPr>
          <w:rFonts w:eastAsia="黑体" w:hint="eastAsia"/>
          <w:sz w:val="32"/>
          <w:szCs w:val="32"/>
        </w:rPr>
        <w:t>第</w:t>
      </w:r>
      <w:r>
        <w:rPr>
          <w:rFonts w:eastAsia="黑体" w:hint="eastAsia"/>
          <w:sz w:val="32"/>
          <w:szCs w:val="32"/>
        </w:rPr>
        <w:t>三</w:t>
      </w:r>
      <w:r w:rsidRPr="001D4E86">
        <w:rPr>
          <w:rFonts w:eastAsia="黑体" w:hint="eastAsia"/>
          <w:sz w:val="32"/>
          <w:szCs w:val="32"/>
        </w:rPr>
        <w:t>章</w:t>
      </w:r>
      <w:r w:rsidRPr="001D4E86">
        <w:rPr>
          <w:rFonts w:eastAsia="黑体" w:hint="eastAsia"/>
          <w:sz w:val="32"/>
          <w:szCs w:val="32"/>
        </w:rPr>
        <w:t xml:space="preserve"> </w:t>
      </w:r>
      <w:r>
        <w:rPr>
          <w:rFonts w:eastAsia="黑体" w:hint="eastAsia"/>
          <w:sz w:val="32"/>
          <w:szCs w:val="32"/>
        </w:rPr>
        <w:t>评选与发放</w:t>
      </w:r>
    </w:p>
    <w:p w:rsidR="00D848DE" w:rsidRDefault="00D848DE" w:rsidP="00B66679">
      <w:pPr>
        <w:pStyle w:val="1"/>
        <w:shd w:val="clear" w:color="auto" w:fill="FFFFFF"/>
        <w:spacing w:before="0" w:beforeAutospacing="0" w:after="0" w:afterAutospacing="0" w:line="520" w:lineRule="exact"/>
        <w:ind w:firstLineChars="200" w:firstLine="640"/>
        <w:textAlignment w:val="baseline"/>
        <w:rPr>
          <w:rFonts w:ascii="仿宋_GB2312" w:eastAsia="仿宋_GB2312"/>
          <w:b w:val="0"/>
          <w:sz w:val="32"/>
          <w:szCs w:val="32"/>
        </w:rPr>
      </w:pPr>
      <w:r w:rsidRPr="00745E5F">
        <w:rPr>
          <w:rFonts w:ascii="黑体" w:eastAsia="黑体" w:hAnsi="黑体" w:cs="Times New Roman" w:hint="eastAsia"/>
          <w:b w:val="0"/>
          <w:bCs w:val="0"/>
          <w:kern w:val="2"/>
          <w:sz w:val="32"/>
          <w:szCs w:val="32"/>
        </w:rPr>
        <w:t>第九条</w:t>
      </w:r>
      <w:r>
        <w:rPr>
          <w:rFonts w:ascii="仿宋_GB2312" w:eastAsia="仿宋_GB2312" w:hint="eastAsia"/>
          <w:b w:val="0"/>
          <w:sz w:val="32"/>
          <w:szCs w:val="32"/>
        </w:rPr>
        <w:t xml:space="preserve"> </w:t>
      </w:r>
      <w:r w:rsidRPr="00D848DE">
        <w:rPr>
          <w:rFonts w:ascii="仿宋_GB2312" w:eastAsia="仿宋_GB2312" w:hint="eastAsia"/>
          <w:b w:val="0"/>
          <w:sz w:val="32"/>
          <w:szCs w:val="32"/>
        </w:rPr>
        <w:t>少数民族学生学习优秀奖学金</w:t>
      </w:r>
      <w:r>
        <w:rPr>
          <w:rFonts w:ascii="仿宋_GB2312" w:eastAsia="仿宋_GB2312" w:hint="eastAsia"/>
          <w:b w:val="0"/>
          <w:sz w:val="32"/>
          <w:szCs w:val="32"/>
        </w:rPr>
        <w:t>必须由符合条件的学生本人提出申请。</w:t>
      </w:r>
    </w:p>
    <w:p w:rsidR="00D848DE" w:rsidRDefault="00D848DE" w:rsidP="00B66679">
      <w:pPr>
        <w:pStyle w:val="1"/>
        <w:shd w:val="clear" w:color="auto" w:fill="FFFFFF"/>
        <w:spacing w:before="0" w:beforeAutospacing="0" w:after="0" w:afterAutospacing="0" w:line="520" w:lineRule="exact"/>
        <w:ind w:firstLineChars="200" w:firstLine="640"/>
        <w:textAlignment w:val="baseline"/>
        <w:rPr>
          <w:rFonts w:ascii="仿宋_GB2312" w:eastAsia="仿宋_GB2312"/>
          <w:b w:val="0"/>
          <w:sz w:val="32"/>
          <w:szCs w:val="32"/>
        </w:rPr>
      </w:pPr>
      <w:r w:rsidRPr="00745E5F">
        <w:rPr>
          <w:rFonts w:ascii="黑体" w:eastAsia="黑体" w:hAnsi="黑体" w:cs="Times New Roman" w:hint="eastAsia"/>
          <w:b w:val="0"/>
          <w:bCs w:val="0"/>
          <w:kern w:val="2"/>
          <w:sz w:val="32"/>
          <w:szCs w:val="32"/>
        </w:rPr>
        <w:lastRenderedPageBreak/>
        <w:t>第十条</w:t>
      </w:r>
      <w:r>
        <w:rPr>
          <w:rFonts w:ascii="仿宋_GB2312" w:eastAsia="仿宋_GB2312" w:hint="eastAsia"/>
          <w:b w:val="0"/>
          <w:sz w:val="32"/>
          <w:szCs w:val="32"/>
        </w:rPr>
        <w:t xml:space="preserve"> 学生班级、辅导员及院部对申请奖学金学生的思想政治状况及日常表现进行把关，</w:t>
      </w:r>
      <w:r w:rsidRPr="00BE4426">
        <w:rPr>
          <w:rFonts w:ascii="仿宋_GB2312" w:eastAsia="仿宋_GB2312" w:hint="eastAsia"/>
          <w:b w:val="0"/>
          <w:sz w:val="32"/>
          <w:szCs w:val="32"/>
          <w:highlight w:val="yellow"/>
        </w:rPr>
        <w:t>并根据其原始学分绩确定奖学金等级</w:t>
      </w:r>
      <w:r w:rsidR="00745E5F" w:rsidRPr="00BE4426">
        <w:rPr>
          <w:rFonts w:ascii="仿宋_GB2312" w:eastAsia="仿宋_GB2312" w:hint="eastAsia"/>
          <w:b w:val="0"/>
          <w:sz w:val="32"/>
          <w:szCs w:val="32"/>
          <w:highlight w:val="yellow"/>
        </w:rPr>
        <w:t>，</w:t>
      </w:r>
      <w:r w:rsidR="00745E5F">
        <w:rPr>
          <w:rFonts w:ascii="仿宋_GB2312" w:eastAsia="仿宋_GB2312" w:hint="eastAsia"/>
          <w:b w:val="0"/>
          <w:sz w:val="32"/>
          <w:szCs w:val="32"/>
        </w:rPr>
        <w:t>公示后报学生资助中心审核。</w:t>
      </w:r>
    </w:p>
    <w:p w:rsidR="00745E5F" w:rsidRDefault="00745E5F" w:rsidP="00B66679">
      <w:pPr>
        <w:pStyle w:val="1"/>
        <w:shd w:val="clear" w:color="auto" w:fill="FFFFFF"/>
        <w:spacing w:before="0" w:beforeAutospacing="0" w:after="0" w:afterAutospacing="0" w:line="520" w:lineRule="exact"/>
        <w:ind w:firstLineChars="200" w:firstLine="640"/>
        <w:textAlignment w:val="baseline"/>
        <w:rPr>
          <w:rFonts w:ascii="仿宋_GB2312" w:eastAsia="仿宋_GB2312"/>
          <w:b w:val="0"/>
          <w:sz w:val="32"/>
          <w:szCs w:val="32"/>
        </w:rPr>
      </w:pPr>
      <w:r w:rsidRPr="00745E5F">
        <w:rPr>
          <w:rFonts w:ascii="黑体" w:eastAsia="黑体" w:hAnsi="黑体" w:hint="eastAsia"/>
          <w:b w:val="0"/>
          <w:sz w:val="32"/>
          <w:szCs w:val="32"/>
        </w:rPr>
        <w:t>第十一条</w:t>
      </w:r>
      <w:r>
        <w:rPr>
          <w:rFonts w:ascii="仿宋_GB2312" w:eastAsia="仿宋_GB2312" w:hint="eastAsia"/>
          <w:b w:val="0"/>
          <w:sz w:val="32"/>
          <w:szCs w:val="32"/>
        </w:rPr>
        <w:t xml:space="preserve"> 学生资助中心会同有关单位审核通过后，报财务处发放。</w:t>
      </w:r>
    </w:p>
    <w:p w:rsidR="007D48EC" w:rsidRDefault="007D48EC" w:rsidP="00B66679">
      <w:pPr>
        <w:pStyle w:val="1"/>
        <w:shd w:val="clear" w:color="auto" w:fill="FFFFFF"/>
        <w:spacing w:before="0" w:beforeAutospacing="0" w:after="0" w:afterAutospacing="0" w:line="520" w:lineRule="exact"/>
        <w:ind w:firstLineChars="200" w:firstLine="640"/>
        <w:textAlignment w:val="baseline"/>
        <w:rPr>
          <w:rFonts w:ascii="仿宋_GB2312" w:eastAsia="仿宋_GB2312"/>
          <w:b w:val="0"/>
          <w:sz w:val="32"/>
          <w:szCs w:val="32"/>
        </w:rPr>
      </w:pPr>
      <w:r w:rsidRPr="00745E5F">
        <w:rPr>
          <w:rFonts w:ascii="黑体" w:eastAsia="黑体" w:hAnsi="黑体" w:hint="eastAsia"/>
          <w:b w:val="0"/>
          <w:sz w:val="32"/>
          <w:szCs w:val="32"/>
        </w:rPr>
        <w:t>第十二条</w:t>
      </w:r>
      <w:r>
        <w:rPr>
          <w:rFonts w:ascii="仿宋_GB2312" w:eastAsia="仿宋_GB2312" w:hint="eastAsia"/>
          <w:b w:val="0"/>
          <w:sz w:val="32"/>
          <w:szCs w:val="32"/>
        </w:rPr>
        <w:t xml:space="preserve"> </w:t>
      </w:r>
      <w:r w:rsidR="004411F3">
        <w:rPr>
          <w:rFonts w:ascii="仿宋_GB2312" w:eastAsia="仿宋_GB2312" w:hint="eastAsia"/>
          <w:b w:val="0"/>
          <w:sz w:val="32"/>
          <w:szCs w:val="32"/>
        </w:rPr>
        <w:t>学生获评</w:t>
      </w:r>
      <w:r w:rsidRPr="00D848DE">
        <w:rPr>
          <w:rFonts w:ascii="仿宋_GB2312" w:eastAsia="仿宋_GB2312" w:hint="eastAsia"/>
          <w:b w:val="0"/>
          <w:sz w:val="32"/>
          <w:szCs w:val="32"/>
        </w:rPr>
        <w:t>少数民族学生学习优秀奖学金</w:t>
      </w:r>
      <w:r w:rsidR="004411F3">
        <w:rPr>
          <w:rFonts w:ascii="仿宋_GB2312" w:eastAsia="仿宋_GB2312" w:hint="eastAsia"/>
          <w:b w:val="0"/>
          <w:sz w:val="32"/>
          <w:szCs w:val="32"/>
        </w:rPr>
        <w:t>，同时也获评学校学习优秀奖学金的，学校按照就高原则</w:t>
      </w:r>
      <w:r w:rsidR="00A43CED">
        <w:rPr>
          <w:rFonts w:ascii="仿宋_GB2312" w:eastAsia="仿宋_GB2312" w:hint="eastAsia"/>
          <w:b w:val="0"/>
          <w:sz w:val="32"/>
          <w:szCs w:val="32"/>
        </w:rPr>
        <w:t>发放</w:t>
      </w:r>
      <w:r w:rsidR="004411F3">
        <w:rPr>
          <w:rFonts w:ascii="仿宋_GB2312" w:eastAsia="仿宋_GB2312" w:hint="eastAsia"/>
          <w:b w:val="0"/>
          <w:sz w:val="32"/>
          <w:szCs w:val="32"/>
        </w:rPr>
        <w:t>。</w:t>
      </w:r>
    </w:p>
    <w:p w:rsidR="00745E5F" w:rsidRDefault="00745E5F" w:rsidP="00B66679">
      <w:pPr>
        <w:pStyle w:val="1"/>
        <w:shd w:val="clear" w:color="auto" w:fill="FFFFFF"/>
        <w:spacing w:before="0" w:beforeAutospacing="0" w:after="0" w:afterAutospacing="0" w:line="520" w:lineRule="exact"/>
        <w:ind w:firstLineChars="200" w:firstLine="640"/>
        <w:textAlignment w:val="baseline"/>
        <w:rPr>
          <w:rFonts w:ascii="仿宋_GB2312" w:eastAsia="仿宋_GB2312"/>
          <w:b w:val="0"/>
          <w:sz w:val="32"/>
          <w:szCs w:val="32"/>
        </w:rPr>
      </w:pPr>
      <w:r w:rsidRPr="00745E5F">
        <w:rPr>
          <w:rFonts w:ascii="黑体" w:eastAsia="黑体" w:hAnsi="黑体" w:hint="eastAsia"/>
          <w:b w:val="0"/>
          <w:sz w:val="32"/>
          <w:szCs w:val="32"/>
        </w:rPr>
        <w:t>第十</w:t>
      </w:r>
      <w:r w:rsidR="007D48EC">
        <w:rPr>
          <w:rFonts w:ascii="黑体" w:eastAsia="黑体" w:hAnsi="黑体" w:hint="eastAsia"/>
          <w:b w:val="0"/>
          <w:sz w:val="32"/>
          <w:szCs w:val="32"/>
        </w:rPr>
        <w:t>三</w:t>
      </w:r>
      <w:r w:rsidRPr="00745E5F">
        <w:rPr>
          <w:rFonts w:ascii="黑体" w:eastAsia="黑体" w:hAnsi="黑体" w:hint="eastAsia"/>
          <w:b w:val="0"/>
          <w:sz w:val="32"/>
          <w:szCs w:val="32"/>
        </w:rPr>
        <w:t>条</w:t>
      </w:r>
      <w:r>
        <w:rPr>
          <w:rFonts w:ascii="仿宋_GB2312" w:eastAsia="仿宋_GB2312" w:hint="eastAsia"/>
          <w:b w:val="0"/>
          <w:sz w:val="32"/>
          <w:szCs w:val="32"/>
        </w:rPr>
        <w:t xml:space="preserve"> </w:t>
      </w:r>
      <w:r w:rsidRPr="00D848DE">
        <w:rPr>
          <w:rFonts w:ascii="仿宋_GB2312" w:eastAsia="仿宋_GB2312" w:hint="eastAsia"/>
          <w:b w:val="0"/>
          <w:sz w:val="32"/>
          <w:szCs w:val="32"/>
        </w:rPr>
        <w:t>少数民族学生学习优秀奖学金</w:t>
      </w:r>
      <w:r>
        <w:rPr>
          <w:rFonts w:ascii="仿宋_GB2312" w:eastAsia="仿宋_GB2312" w:hint="eastAsia"/>
          <w:b w:val="0"/>
          <w:sz w:val="32"/>
          <w:szCs w:val="32"/>
        </w:rPr>
        <w:t>原则上直接转入学生本人指定银行账号。确有特殊情况需发放现金或他人代领的，需由学生本人或学院出具情况说明，并经学生资助中心同意后方可办理。</w:t>
      </w:r>
    </w:p>
    <w:p w:rsidR="004D4B8E" w:rsidRDefault="004D4B8E" w:rsidP="004D4B8E">
      <w:pPr>
        <w:adjustRightInd w:val="0"/>
        <w:snapToGrid w:val="0"/>
        <w:spacing w:beforeLines="50" w:before="156" w:afterLines="50" w:after="156" w:line="520" w:lineRule="exact"/>
        <w:jc w:val="center"/>
        <w:rPr>
          <w:rFonts w:eastAsia="黑体"/>
          <w:sz w:val="32"/>
          <w:szCs w:val="32"/>
        </w:rPr>
      </w:pPr>
      <w:r w:rsidRPr="001D4E86">
        <w:rPr>
          <w:rFonts w:eastAsia="黑体" w:hint="eastAsia"/>
          <w:sz w:val="32"/>
          <w:szCs w:val="32"/>
        </w:rPr>
        <w:t>第</w:t>
      </w:r>
      <w:r>
        <w:rPr>
          <w:rFonts w:eastAsia="黑体" w:hint="eastAsia"/>
          <w:sz w:val="32"/>
          <w:szCs w:val="32"/>
        </w:rPr>
        <w:t>四</w:t>
      </w:r>
      <w:r w:rsidRPr="001D4E86">
        <w:rPr>
          <w:rFonts w:eastAsia="黑体" w:hint="eastAsia"/>
          <w:sz w:val="32"/>
          <w:szCs w:val="32"/>
        </w:rPr>
        <w:t>章</w:t>
      </w:r>
      <w:r w:rsidRPr="001D4E86">
        <w:rPr>
          <w:rFonts w:eastAsia="黑体" w:hint="eastAsia"/>
          <w:sz w:val="32"/>
          <w:szCs w:val="32"/>
        </w:rPr>
        <w:t xml:space="preserve"> </w:t>
      </w:r>
      <w:r>
        <w:rPr>
          <w:rFonts w:eastAsia="黑体" w:hint="eastAsia"/>
          <w:sz w:val="32"/>
          <w:szCs w:val="32"/>
        </w:rPr>
        <w:t>附则</w:t>
      </w:r>
    </w:p>
    <w:p w:rsidR="004D4B8E" w:rsidRPr="00002ECA" w:rsidRDefault="004D4B8E" w:rsidP="004D4B8E">
      <w:pPr>
        <w:widowControl/>
        <w:spacing w:line="520" w:lineRule="exact"/>
        <w:ind w:firstLineChars="200" w:firstLine="640"/>
        <w:jc w:val="left"/>
        <w:rPr>
          <w:rFonts w:ascii="仿宋" w:eastAsia="仿宋" w:hAnsi="仿宋" w:cs="宋体"/>
          <w:kern w:val="0"/>
          <w:sz w:val="32"/>
          <w:szCs w:val="32"/>
        </w:rPr>
      </w:pPr>
      <w:r w:rsidRPr="00002ECA">
        <w:rPr>
          <w:rFonts w:ascii="黑体" w:eastAsia="黑体" w:hAnsi="黑体" w:hint="eastAsia"/>
          <w:sz w:val="32"/>
          <w:szCs w:val="32"/>
        </w:rPr>
        <w:t>第</w:t>
      </w:r>
      <w:r>
        <w:rPr>
          <w:rFonts w:ascii="黑体" w:eastAsia="黑体" w:hAnsi="黑体" w:hint="eastAsia"/>
          <w:sz w:val="32"/>
          <w:szCs w:val="32"/>
        </w:rPr>
        <w:t>十</w:t>
      </w:r>
      <w:r w:rsidR="007D48EC">
        <w:rPr>
          <w:rFonts w:ascii="黑体" w:eastAsia="黑体" w:hAnsi="黑体" w:hint="eastAsia"/>
          <w:sz w:val="32"/>
          <w:szCs w:val="32"/>
        </w:rPr>
        <w:t>四</w:t>
      </w:r>
      <w:r w:rsidRPr="00002ECA">
        <w:rPr>
          <w:rFonts w:ascii="黑体" w:eastAsia="黑体" w:hAnsi="黑体" w:hint="eastAsia"/>
          <w:sz w:val="32"/>
          <w:szCs w:val="32"/>
        </w:rPr>
        <w:t>条</w:t>
      </w:r>
      <w:r w:rsidRPr="00002ECA">
        <w:rPr>
          <w:rFonts w:ascii="仿宋_GB2312" w:eastAsia="仿宋_GB2312" w:hint="eastAsia"/>
          <w:sz w:val="32"/>
          <w:szCs w:val="32"/>
        </w:rPr>
        <w:t xml:space="preserve"> 本办法由党委学生工作部（处）负责解释。</w:t>
      </w:r>
      <w:r w:rsidRPr="00002ECA">
        <w:rPr>
          <w:rFonts w:ascii="仿宋_GB2312" w:eastAsia="仿宋_GB2312" w:hAnsi="宋体" w:cs="宋体" w:hint="eastAsia"/>
          <w:bCs/>
          <w:kern w:val="36"/>
          <w:sz w:val="32"/>
          <w:szCs w:val="32"/>
        </w:rPr>
        <w:t>其他未尽事宜依照国家有关政策、学校相关文件执行。</w:t>
      </w:r>
    </w:p>
    <w:p w:rsidR="004D4B8E" w:rsidRPr="00002ECA" w:rsidRDefault="004D4B8E" w:rsidP="004D4B8E">
      <w:pPr>
        <w:pStyle w:val="1"/>
        <w:shd w:val="clear" w:color="auto" w:fill="FFFFFF"/>
        <w:spacing w:before="0" w:beforeAutospacing="0" w:after="0" w:afterAutospacing="0" w:line="520" w:lineRule="exact"/>
        <w:ind w:firstLineChars="200" w:firstLine="640"/>
        <w:textAlignment w:val="baseline"/>
        <w:rPr>
          <w:rFonts w:ascii="仿宋_GB2312" w:eastAsia="仿宋_GB2312"/>
          <w:b w:val="0"/>
          <w:sz w:val="32"/>
          <w:szCs w:val="32"/>
        </w:rPr>
      </w:pPr>
      <w:r w:rsidRPr="00002ECA">
        <w:rPr>
          <w:rFonts w:ascii="黑体" w:eastAsia="黑体" w:hAnsi="黑体" w:cs="Times New Roman" w:hint="eastAsia"/>
          <w:b w:val="0"/>
          <w:bCs w:val="0"/>
          <w:kern w:val="2"/>
          <w:sz w:val="32"/>
          <w:szCs w:val="32"/>
        </w:rPr>
        <w:t>第</w:t>
      </w:r>
      <w:r>
        <w:rPr>
          <w:rFonts w:ascii="黑体" w:eastAsia="黑体" w:hAnsi="黑体" w:cs="Times New Roman" w:hint="eastAsia"/>
          <w:b w:val="0"/>
          <w:bCs w:val="0"/>
          <w:kern w:val="2"/>
          <w:sz w:val="32"/>
          <w:szCs w:val="32"/>
        </w:rPr>
        <w:t>十</w:t>
      </w:r>
      <w:r w:rsidR="007D48EC">
        <w:rPr>
          <w:rFonts w:ascii="黑体" w:eastAsia="黑体" w:hAnsi="黑体" w:cs="Times New Roman" w:hint="eastAsia"/>
          <w:b w:val="0"/>
          <w:bCs w:val="0"/>
          <w:kern w:val="2"/>
          <w:sz w:val="32"/>
          <w:szCs w:val="32"/>
        </w:rPr>
        <w:t>五</w:t>
      </w:r>
      <w:r w:rsidRPr="00002ECA">
        <w:rPr>
          <w:rFonts w:ascii="黑体" w:eastAsia="黑体" w:hAnsi="黑体" w:cs="Times New Roman" w:hint="eastAsia"/>
          <w:b w:val="0"/>
          <w:bCs w:val="0"/>
          <w:kern w:val="2"/>
          <w:sz w:val="32"/>
          <w:szCs w:val="32"/>
        </w:rPr>
        <w:t>条</w:t>
      </w:r>
      <w:r w:rsidRPr="00002ECA">
        <w:rPr>
          <w:rFonts w:ascii="仿宋_GB2312" w:eastAsia="仿宋_GB2312" w:hint="eastAsia"/>
          <w:b w:val="0"/>
          <w:sz w:val="32"/>
          <w:szCs w:val="32"/>
        </w:rPr>
        <w:t xml:space="preserve"> 本办法自</w:t>
      </w:r>
      <w:r w:rsidR="00731D4D">
        <w:rPr>
          <w:rFonts w:ascii="仿宋_GB2312" w:eastAsia="仿宋_GB2312" w:hint="eastAsia"/>
          <w:b w:val="0"/>
          <w:sz w:val="32"/>
          <w:szCs w:val="32"/>
        </w:rPr>
        <w:t>二〇一九年九月一日</w:t>
      </w:r>
      <w:r w:rsidRPr="00002ECA">
        <w:rPr>
          <w:rFonts w:ascii="仿宋_GB2312" w:eastAsia="仿宋_GB2312" w:hint="eastAsia"/>
          <w:b w:val="0"/>
          <w:sz w:val="32"/>
          <w:szCs w:val="32"/>
        </w:rPr>
        <w:t>起施行。</w:t>
      </w:r>
    </w:p>
    <w:p w:rsidR="00760CA0" w:rsidRPr="001D4E86" w:rsidRDefault="007C7BC4" w:rsidP="00F70A72">
      <w:pPr>
        <w:pStyle w:val="a3"/>
        <w:spacing w:line="276" w:lineRule="auto"/>
        <w:ind w:firstLine="480"/>
        <w:rPr>
          <w:rFonts w:ascii="仿宋_GB2312" w:eastAsia="仿宋_GB2312"/>
          <w:bCs/>
          <w:color w:val="auto"/>
          <w:kern w:val="36"/>
          <w:sz w:val="32"/>
          <w:szCs w:val="32"/>
        </w:rPr>
      </w:pPr>
      <w:r w:rsidRPr="001D4E86">
        <w:rPr>
          <w:rFonts w:ascii="仿宋_GB2312" w:eastAsia="仿宋_GB2312" w:hint="eastAsia"/>
          <w:bCs/>
          <w:color w:val="auto"/>
          <w:kern w:val="36"/>
          <w:sz w:val="32"/>
          <w:szCs w:val="32"/>
        </w:rPr>
        <w:t xml:space="preserve">                                   </w:t>
      </w:r>
    </w:p>
    <w:sectPr w:rsidR="00760CA0" w:rsidRPr="001D4E86" w:rsidSect="009E29D7">
      <w:pgSz w:w="11906" w:h="16838"/>
      <w:pgMar w:top="851" w:right="1644" w:bottom="851"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02A" w:rsidRDefault="00B4402A" w:rsidP="000C426A">
      <w:r>
        <w:separator/>
      </w:r>
    </w:p>
  </w:endnote>
  <w:endnote w:type="continuationSeparator" w:id="0">
    <w:p w:rsidR="00B4402A" w:rsidRDefault="00B4402A" w:rsidP="000C4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02A" w:rsidRDefault="00B4402A" w:rsidP="000C426A">
      <w:r>
        <w:separator/>
      </w:r>
    </w:p>
  </w:footnote>
  <w:footnote w:type="continuationSeparator" w:id="0">
    <w:p w:rsidR="00B4402A" w:rsidRDefault="00B4402A" w:rsidP="000C42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600191"/>
    <w:multiLevelType w:val="hybridMultilevel"/>
    <w:tmpl w:val="012AF80C"/>
    <w:lvl w:ilvl="0" w:tplc="375AE294">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B06F6"/>
    <w:rsid w:val="00007C06"/>
    <w:rsid w:val="00027FA6"/>
    <w:rsid w:val="000A612E"/>
    <w:rsid w:val="000C426A"/>
    <w:rsid w:val="000C4577"/>
    <w:rsid w:val="000F516F"/>
    <w:rsid w:val="001028F2"/>
    <w:rsid w:val="00120968"/>
    <w:rsid w:val="00173037"/>
    <w:rsid w:val="00197B4C"/>
    <w:rsid w:val="001D4E86"/>
    <w:rsid w:val="001D727F"/>
    <w:rsid w:val="001E00E0"/>
    <w:rsid w:val="001E71F5"/>
    <w:rsid w:val="001F388B"/>
    <w:rsid w:val="0020450B"/>
    <w:rsid w:val="00236E3A"/>
    <w:rsid w:val="002430B6"/>
    <w:rsid w:val="00253DD3"/>
    <w:rsid w:val="0027366D"/>
    <w:rsid w:val="00274317"/>
    <w:rsid w:val="00290F62"/>
    <w:rsid w:val="002D0383"/>
    <w:rsid w:val="002D3C5D"/>
    <w:rsid w:val="002E01E6"/>
    <w:rsid w:val="00314BFB"/>
    <w:rsid w:val="0035532E"/>
    <w:rsid w:val="003A5864"/>
    <w:rsid w:val="00401559"/>
    <w:rsid w:val="00402A83"/>
    <w:rsid w:val="00422E88"/>
    <w:rsid w:val="004411F3"/>
    <w:rsid w:val="00464F4B"/>
    <w:rsid w:val="004A7DBD"/>
    <w:rsid w:val="004D4B8E"/>
    <w:rsid w:val="004F0E53"/>
    <w:rsid w:val="00511D49"/>
    <w:rsid w:val="005174F6"/>
    <w:rsid w:val="00541E93"/>
    <w:rsid w:val="00585EDC"/>
    <w:rsid w:val="00592577"/>
    <w:rsid w:val="00653672"/>
    <w:rsid w:val="0066304E"/>
    <w:rsid w:val="006933E9"/>
    <w:rsid w:val="006A00CC"/>
    <w:rsid w:val="006B06F6"/>
    <w:rsid w:val="006C2E5E"/>
    <w:rsid w:val="006C4C62"/>
    <w:rsid w:val="00731D4D"/>
    <w:rsid w:val="00745E5F"/>
    <w:rsid w:val="007513E0"/>
    <w:rsid w:val="00760CA0"/>
    <w:rsid w:val="007C7BC4"/>
    <w:rsid w:val="007D48EC"/>
    <w:rsid w:val="008541ED"/>
    <w:rsid w:val="00864948"/>
    <w:rsid w:val="00885D27"/>
    <w:rsid w:val="008A6E85"/>
    <w:rsid w:val="008C4FDC"/>
    <w:rsid w:val="0094517A"/>
    <w:rsid w:val="009934C5"/>
    <w:rsid w:val="009E29D7"/>
    <w:rsid w:val="009E641B"/>
    <w:rsid w:val="00A13BA9"/>
    <w:rsid w:val="00A371E1"/>
    <w:rsid w:val="00A43CED"/>
    <w:rsid w:val="00AD70AB"/>
    <w:rsid w:val="00AE59B6"/>
    <w:rsid w:val="00AF61B9"/>
    <w:rsid w:val="00AF6376"/>
    <w:rsid w:val="00B4402A"/>
    <w:rsid w:val="00B578C2"/>
    <w:rsid w:val="00B66679"/>
    <w:rsid w:val="00B75E09"/>
    <w:rsid w:val="00B80C20"/>
    <w:rsid w:val="00BE4426"/>
    <w:rsid w:val="00C02AD2"/>
    <w:rsid w:val="00C2262E"/>
    <w:rsid w:val="00C54C98"/>
    <w:rsid w:val="00C74633"/>
    <w:rsid w:val="00C92346"/>
    <w:rsid w:val="00CA606D"/>
    <w:rsid w:val="00CB1D1C"/>
    <w:rsid w:val="00CC53B6"/>
    <w:rsid w:val="00D12860"/>
    <w:rsid w:val="00D848DE"/>
    <w:rsid w:val="00DF1579"/>
    <w:rsid w:val="00DF2119"/>
    <w:rsid w:val="00E55DC7"/>
    <w:rsid w:val="00E742F7"/>
    <w:rsid w:val="00ED4E7E"/>
    <w:rsid w:val="00ED5225"/>
    <w:rsid w:val="00EF3DDC"/>
    <w:rsid w:val="00F21C61"/>
    <w:rsid w:val="00F70A72"/>
    <w:rsid w:val="00F82FD5"/>
    <w:rsid w:val="00F949C7"/>
    <w:rsid w:val="00FA0A0D"/>
    <w:rsid w:val="00FD3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90F514-B84C-40A3-8A75-260C82B98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6F6"/>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1D4E86"/>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B06F6"/>
    <w:pPr>
      <w:widowControl/>
      <w:spacing w:before="100" w:beforeAutospacing="1" w:after="100" w:afterAutospacing="1"/>
      <w:jc w:val="left"/>
    </w:pPr>
    <w:rPr>
      <w:rFonts w:ascii="宋体" w:hAnsi="宋体" w:cs="宋体"/>
      <w:color w:val="000000"/>
      <w:kern w:val="0"/>
      <w:sz w:val="18"/>
      <w:szCs w:val="18"/>
    </w:rPr>
  </w:style>
  <w:style w:type="paragraph" w:styleId="a4">
    <w:name w:val="header"/>
    <w:basedOn w:val="a"/>
    <w:link w:val="Char"/>
    <w:uiPriority w:val="99"/>
    <w:unhideWhenUsed/>
    <w:rsid w:val="000C42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C426A"/>
    <w:rPr>
      <w:rFonts w:ascii="Times New Roman" w:eastAsia="宋体" w:hAnsi="Times New Roman" w:cs="Times New Roman"/>
      <w:sz w:val="18"/>
      <w:szCs w:val="18"/>
    </w:rPr>
  </w:style>
  <w:style w:type="paragraph" w:styleId="a5">
    <w:name w:val="footer"/>
    <w:basedOn w:val="a"/>
    <w:link w:val="Char0"/>
    <w:uiPriority w:val="99"/>
    <w:unhideWhenUsed/>
    <w:rsid w:val="000C426A"/>
    <w:pPr>
      <w:tabs>
        <w:tab w:val="center" w:pos="4153"/>
        <w:tab w:val="right" w:pos="8306"/>
      </w:tabs>
      <w:snapToGrid w:val="0"/>
      <w:jc w:val="left"/>
    </w:pPr>
    <w:rPr>
      <w:sz w:val="18"/>
      <w:szCs w:val="18"/>
    </w:rPr>
  </w:style>
  <w:style w:type="character" w:customStyle="1" w:styleId="Char0">
    <w:name w:val="页脚 Char"/>
    <w:basedOn w:val="a0"/>
    <w:link w:val="a5"/>
    <w:uiPriority w:val="99"/>
    <w:rsid w:val="000C426A"/>
    <w:rPr>
      <w:rFonts w:ascii="Times New Roman" w:eastAsia="宋体" w:hAnsi="Times New Roman" w:cs="Times New Roman"/>
      <w:sz w:val="18"/>
      <w:szCs w:val="18"/>
    </w:rPr>
  </w:style>
  <w:style w:type="paragraph" w:styleId="a6">
    <w:name w:val="Balloon Text"/>
    <w:basedOn w:val="a"/>
    <w:link w:val="Char1"/>
    <w:uiPriority w:val="99"/>
    <w:semiHidden/>
    <w:unhideWhenUsed/>
    <w:rsid w:val="009E29D7"/>
    <w:rPr>
      <w:sz w:val="18"/>
      <w:szCs w:val="18"/>
    </w:rPr>
  </w:style>
  <w:style w:type="character" w:customStyle="1" w:styleId="Char1">
    <w:name w:val="批注框文本 Char"/>
    <w:basedOn w:val="a0"/>
    <w:link w:val="a6"/>
    <w:uiPriority w:val="99"/>
    <w:semiHidden/>
    <w:rsid w:val="009E29D7"/>
    <w:rPr>
      <w:rFonts w:ascii="Times New Roman" w:eastAsia="宋体" w:hAnsi="Times New Roman" w:cs="Times New Roman"/>
      <w:sz w:val="18"/>
      <w:szCs w:val="18"/>
    </w:rPr>
  </w:style>
  <w:style w:type="character" w:customStyle="1" w:styleId="10">
    <w:name w:val="标题 1 字符"/>
    <w:basedOn w:val="a0"/>
    <w:uiPriority w:val="9"/>
    <w:rsid w:val="001D4E86"/>
    <w:rPr>
      <w:rFonts w:ascii="Times New Roman" w:eastAsia="宋体" w:hAnsi="Times New Roman" w:cs="Times New Roman"/>
      <w:b/>
      <w:bCs/>
      <w:kern w:val="44"/>
      <w:sz w:val="44"/>
      <w:szCs w:val="44"/>
    </w:rPr>
  </w:style>
  <w:style w:type="character" w:customStyle="1" w:styleId="1Char">
    <w:name w:val="标题 1 Char"/>
    <w:link w:val="1"/>
    <w:uiPriority w:val="9"/>
    <w:rsid w:val="001D4E86"/>
    <w:rPr>
      <w:rFonts w:ascii="宋体" w:eastAsia="宋体" w:hAnsi="宋体" w:cs="宋体"/>
      <w:b/>
      <w:bCs/>
      <w:kern w:val="36"/>
      <w:sz w:val="48"/>
      <w:szCs w:val="48"/>
    </w:rPr>
  </w:style>
  <w:style w:type="paragraph" w:customStyle="1" w:styleId="western">
    <w:name w:val="western"/>
    <w:basedOn w:val="a"/>
    <w:rsid w:val="00422E88"/>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11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485</TotalTime>
  <Pages>3</Pages>
  <Words>189</Words>
  <Characters>1079</Characters>
  <Application>Microsoft Office Word</Application>
  <DocSecurity>0</DocSecurity>
  <Lines>8</Lines>
  <Paragraphs>2</Paragraphs>
  <ScaleCrop>false</ScaleCrop>
  <Company>微软中国</Company>
  <LinksUpToDate>false</LinksUpToDate>
  <CharactersWithSpaces>1266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me-2</cp:lastModifiedBy>
  <cp:revision>30</cp:revision>
  <cp:lastPrinted>2019-07-10T08:18:00Z</cp:lastPrinted>
  <dcterms:created xsi:type="dcterms:W3CDTF">2014-09-28T06:18:00Z</dcterms:created>
  <dcterms:modified xsi:type="dcterms:W3CDTF">2020-10-20T00:34:00Z</dcterms:modified>
</cp:coreProperties>
</file>